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119" w:rsidRPr="006B33F0" w:rsidRDefault="00D42119" w:rsidP="006B33F0">
      <w:pPr>
        <w:pStyle w:val="Ttulo1"/>
        <w:spacing w:after="0"/>
        <w:rPr>
          <w:rFonts w:asciiTheme="minorHAnsi" w:hAnsiTheme="minorHAnsi" w:cs="Arial"/>
          <w:b/>
          <w:bCs/>
          <w:sz w:val="24"/>
          <w:szCs w:val="24"/>
          <w:lang w:val="pt-BR"/>
        </w:rPr>
      </w:pPr>
      <w:r w:rsidRPr="006B33F0">
        <w:rPr>
          <w:rFonts w:asciiTheme="minorHAnsi" w:hAnsiTheme="minorHAnsi" w:cs="Arial"/>
          <w:b/>
          <w:bCs/>
          <w:sz w:val="24"/>
          <w:szCs w:val="24"/>
          <w:lang w:val="pt-BR"/>
        </w:rPr>
        <w:t>Anexo Res. DGN Nº</w:t>
      </w:r>
      <w:r w:rsidR="004E0DDF" w:rsidRPr="006B33F0">
        <w:rPr>
          <w:rFonts w:asciiTheme="minorHAnsi" w:hAnsiTheme="minorHAnsi" w:cs="Arial"/>
          <w:b/>
          <w:bCs/>
          <w:sz w:val="24"/>
          <w:szCs w:val="24"/>
          <w:lang w:val="pt-BR"/>
        </w:rPr>
        <w:t xml:space="preserve"> 1132</w:t>
      </w:r>
      <w:r w:rsidR="002E6022" w:rsidRPr="006B33F0">
        <w:rPr>
          <w:rFonts w:asciiTheme="minorHAnsi" w:hAnsiTheme="minorHAnsi" w:cs="Arial"/>
          <w:b/>
          <w:bCs/>
          <w:sz w:val="24"/>
          <w:szCs w:val="24"/>
          <w:lang w:val="pt-BR"/>
        </w:rPr>
        <w:t>/1</w:t>
      </w:r>
      <w:r w:rsidR="00274D56" w:rsidRPr="006B33F0">
        <w:rPr>
          <w:rFonts w:asciiTheme="minorHAnsi" w:hAnsiTheme="minorHAnsi" w:cs="Arial"/>
          <w:b/>
          <w:bCs/>
          <w:sz w:val="24"/>
          <w:szCs w:val="24"/>
          <w:lang w:val="pt-BR"/>
        </w:rPr>
        <w:t>8</w:t>
      </w:r>
    </w:p>
    <w:p w:rsidR="00BD58CC" w:rsidRPr="006B33F0" w:rsidRDefault="00BD58CC" w:rsidP="006B33F0">
      <w:pPr>
        <w:spacing w:after="0"/>
        <w:rPr>
          <w:rFonts w:asciiTheme="minorHAnsi" w:hAnsiTheme="minorHAnsi"/>
          <w:sz w:val="24"/>
          <w:szCs w:val="24"/>
          <w:lang w:val="pt-BR"/>
        </w:rPr>
      </w:pPr>
    </w:p>
    <w:p w:rsidR="00D42119" w:rsidRPr="006B33F0" w:rsidRDefault="002E6022" w:rsidP="006B33F0">
      <w:pPr>
        <w:spacing w:after="0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6B33F0">
        <w:rPr>
          <w:rFonts w:asciiTheme="minorHAnsi" w:hAnsiTheme="minorHAnsi"/>
          <w:b/>
          <w:sz w:val="24"/>
          <w:szCs w:val="24"/>
          <w:u w:val="single"/>
        </w:rPr>
        <w:t>Informe anual 201</w:t>
      </w:r>
      <w:r w:rsidR="00274D56" w:rsidRPr="006B33F0">
        <w:rPr>
          <w:rFonts w:asciiTheme="minorHAnsi" w:hAnsiTheme="minorHAnsi"/>
          <w:b/>
          <w:sz w:val="24"/>
          <w:szCs w:val="24"/>
          <w:u w:val="single"/>
        </w:rPr>
        <w:t>8</w:t>
      </w:r>
    </w:p>
    <w:p w:rsidR="00D42119" w:rsidRPr="006B33F0" w:rsidRDefault="00D42119" w:rsidP="006B33F0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</w:p>
    <w:p w:rsidR="00D42119" w:rsidRPr="006B33F0" w:rsidRDefault="00D42119" w:rsidP="006B33F0">
      <w:pPr>
        <w:spacing w:after="0"/>
        <w:jc w:val="both"/>
        <w:rPr>
          <w:rFonts w:asciiTheme="minorHAnsi" w:hAnsiTheme="minorHAnsi"/>
          <w:b/>
          <w:i/>
          <w:sz w:val="24"/>
          <w:szCs w:val="24"/>
        </w:rPr>
      </w:pPr>
      <w:r w:rsidRPr="006B33F0">
        <w:rPr>
          <w:rFonts w:asciiTheme="minorHAnsi" w:hAnsiTheme="minorHAnsi"/>
          <w:b/>
          <w:i/>
          <w:sz w:val="24"/>
          <w:szCs w:val="24"/>
        </w:rPr>
        <w:t xml:space="preserve">Pautas generales: </w:t>
      </w:r>
    </w:p>
    <w:p w:rsidR="00D42119" w:rsidRPr="006B33F0" w:rsidRDefault="00D42119" w:rsidP="006B33F0">
      <w:pPr>
        <w:pStyle w:val="Prrafodelista"/>
        <w:numPr>
          <w:ilvl w:val="0"/>
          <w:numId w:val="3"/>
        </w:numPr>
        <w:spacing w:after="0"/>
        <w:jc w:val="both"/>
        <w:rPr>
          <w:rFonts w:asciiTheme="minorHAnsi" w:hAnsiTheme="minorHAnsi"/>
          <w:i/>
          <w:sz w:val="24"/>
          <w:szCs w:val="24"/>
        </w:rPr>
      </w:pPr>
      <w:r w:rsidRPr="006B33F0">
        <w:rPr>
          <w:rFonts w:asciiTheme="minorHAnsi" w:hAnsiTheme="minorHAnsi"/>
          <w:b/>
          <w:i/>
          <w:sz w:val="24"/>
          <w:szCs w:val="24"/>
        </w:rPr>
        <w:t>Período</w:t>
      </w:r>
      <w:r w:rsidRPr="006B33F0">
        <w:rPr>
          <w:rFonts w:asciiTheme="minorHAnsi" w:hAnsiTheme="minorHAnsi"/>
          <w:i/>
          <w:sz w:val="24"/>
          <w:szCs w:val="24"/>
        </w:rPr>
        <w:t>: 1 de octubre de 20</w:t>
      </w:r>
      <w:r w:rsidR="002E6022" w:rsidRPr="006B33F0">
        <w:rPr>
          <w:rFonts w:asciiTheme="minorHAnsi" w:hAnsiTheme="minorHAnsi"/>
          <w:i/>
          <w:sz w:val="24"/>
          <w:szCs w:val="24"/>
        </w:rPr>
        <w:t>1</w:t>
      </w:r>
      <w:r w:rsidR="00274D56" w:rsidRPr="006B33F0">
        <w:rPr>
          <w:rFonts w:asciiTheme="minorHAnsi" w:hAnsiTheme="minorHAnsi"/>
          <w:i/>
          <w:sz w:val="24"/>
          <w:szCs w:val="24"/>
        </w:rPr>
        <w:t>7</w:t>
      </w:r>
      <w:r w:rsidRPr="006B33F0">
        <w:rPr>
          <w:rFonts w:asciiTheme="minorHAnsi" w:hAnsiTheme="minorHAnsi"/>
          <w:i/>
          <w:sz w:val="24"/>
          <w:szCs w:val="24"/>
        </w:rPr>
        <w:t xml:space="preserve"> al 30 de septiembre de 201</w:t>
      </w:r>
      <w:r w:rsidR="00274D56" w:rsidRPr="006B33F0">
        <w:rPr>
          <w:rFonts w:asciiTheme="minorHAnsi" w:hAnsiTheme="minorHAnsi"/>
          <w:i/>
          <w:sz w:val="24"/>
          <w:szCs w:val="24"/>
        </w:rPr>
        <w:t>8</w:t>
      </w:r>
    </w:p>
    <w:p w:rsidR="00D42119" w:rsidRPr="006B33F0" w:rsidRDefault="00D42119" w:rsidP="006B33F0">
      <w:pPr>
        <w:pStyle w:val="Prrafodelista"/>
        <w:numPr>
          <w:ilvl w:val="0"/>
          <w:numId w:val="3"/>
        </w:numPr>
        <w:spacing w:after="0"/>
        <w:jc w:val="both"/>
        <w:rPr>
          <w:rFonts w:asciiTheme="minorHAnsi" w:hAnsiTheme="minorHAnsi"/>
          <w:i/>
          <w:sz w:val="24"/>
          <w:szCs w:val="24"/>
        </w:rPr>
      </w:pPr>
      <w:r w:rsidRPr="006B33F0">
        <w:rPr>
          <w:rFonts w:asciiTheme="minorHAnsi" w:hAnsiTheme="minorHAnsi"/>
          <w:b/>
          <w:i/>
          <w:sz w:val="24"/>
          <w:szCs w:val="24"/>
        </w:rPr>
        <w:t>Presentación</w:t>
      </w:r>
      <w:r w:rsidRPr="006B33F0">
        <w:rPr>
          <w:rFonts w:asciiTheme="minorHAnsi" w:hAnsiTheme="minorHAnsi"/>
          <w:i/>
          <w:sz w:val="24"/>
          <w:szCs w:val="24"/>
        </w:rPr>
        <w:t xml:space="preserve">: antes del </w:t>
      </w:r>
      <w:r w:rsidR="00274D56" w:rsidRPr="006B33F0">
        <w:rPr>
          <w:rFonts w:asciiTheme="minorHAnsi" w:hAnsiTheme="minorHAnsi"/>
          <w:b/>
          <w:i/>
          <w:sz w:val="24"/>
          <w:szCs w:val="24"/>
        </w:rPr>
        <w:t>8</w:t>
      </w:r>
      <w:r w:rsidRPr="006B33F0">
        <w:rPr>
          <w:rFonts w:asciiTheme="minorHAnsi" w:hAnsiTheme="minorHAnsi"/>
          <w:b/>
          <w:i/>
          <w:sz w:val="24"/>
          <w:szCs w:val="24"/>
        </w:rPr>
        <w:t xml:space="preserve"> de octubre de 201</w:t>
      </w:r>
      <w:r w:rsidR="00274D56" w:rsidRPr="006B33F0">
        <w:rPr>
          <w:rFonts w:asciiTheme="minorHAnsi" w:hAnsiTheme="minorHAnsi"/>
          <w:b/>
          <w:i/>
          <w:sz w:val="24"/>
          <w:szCs w:val="24"/>
        </w:rPr>
        <w:t>8</w:t>
      </w:r>
      <w:r w:rsidRPr="006B33F0">
        <w:rPr>
          <w:rFonts w:asciiTheme="minorHAnsi" w:hAnsiTheme="minorHAnsi"/>
          <w:i/>
          <w:sz w:val="24"/>
          <w:szCs w:val="24"/>
        </w:rPr>
        <w:t xml:space="preserve">. </w:t>
      </w:r>
      <w:r w:rsidR="00AF094B" w:rsidRPr="006B33F0">
        <w:rPr>
          <w:rFonts w:asciiTheme="minorHAnsi" w:hAnsiTheme="minorHAnsi"/>
          <w:i/>
          <w:sz w:val="24"/>
          <w:szCs w:val="24"/>
        </w:rPr>
        <w:t>Personalmente o p</w:t>
      </w:r>
      <w:r w:rsidRPr="006B33F0">
        <w:rPr>
          <w:rFonts w:asciiTheme="minorHAnsi" w:hAnsiTheme="minorHAnsi"/>
          <w:i/>
          <w:sz w:val="24"/>
          <w:szCs w:val="24"/>
        </w:rPr>
        <w:t xml:space="preserve">or correo postal a la Defensoría General de la Nación – Secretaría </w:t>
      </w:r>
      <w:bookmarkStart w:id="0" w:name="_GoBack"/>
      <w:bookmarkEnd w:id="0"/>
      <w:r w:rsidRPr="006B33F0">
        <w:rPr>
          <w:rFonts w:asciiTheme="minorHAnsi" w:hAnsiTheme="minorHAnsi"/>
          <w:i/>
          <w:sz w:val="24"/>
          <w:szCs w:val="24"/>
        </w:rPr>
        <w:t xml:space="preserve">General de Política Institucional, y por correo electrónico (en formato Word) a: </w:t>
      </w:r>
      <w:hyperlink r:id="rId11" w:history="1">
        <w:r w:rsidRPr="006B33F0">
          <w:rPr>
            <w:rStyle w:val="Hipervnculo"/>
            <w:rFonts w:asciiTheme="minorHAnsi" w:hAnsiTheme="minorHAnsi"/>
            <w:i/>
            <w:sz w:val="24"/>
            <w:szCs w:val="24"/>
          </w:rPr>
          <w:t>fortalecimientoinstitucional@mpd.gov.ar</w:t>
        </w:r>
      </w:hyperlink>
    </w:p>
    <w:p w:rsidR="00D42119" w:rsidRPr="006B33F0" w:rsidRDefault="00D42119" w:rsidP="006B33F0">
      <w:pPr>
        <w:pStyle w:val="Prrafodelista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i/>
          <w:sz w:val="24"/>
          <w:szCs w:val="24"/>
        </w:rPr>
      </w:pPr>
      <w:r w:rsidRPr="006B33F0">
        <w:rPr>
          <w:rFonts w:asciiTheme="minorHAnsi" w:hAnsiTheme="minorHAnsi"/>
          <w:b/>
          <w:i/>
          <w:sz w:val="24"/>
          <w:szCs w:val="24"/>
        </w:rPr>
        <w:t xml:space="preserve">Formato: </w:t>
      </w:r>
      <w:r w:rsidRPr="006B33F0">
        <w:rPr>
          <w:rFonts w:asciiTheme="minorHAnsi" w:hAnsiTheme="minorHAnsi"/>
          <w:i/>
          <w:sz w:val="24"/>
          <w:szCs w:val="24"/>
        </w:rPr>
        <w:t>Word, Oficio; Calibri 12, interlinea 1,15, texto justificado, sin subrayado ni textos escritos en MAYÚSCULA.</w:t>
      </w:r>
    </w:p>
    <w:p w:rsidR="00D42119" w:rsidRPr="006B33F0" w:rsidRDefault="00D42119" w:rsidP="006B33F0">
      <w:pPr>
        <w:pStyle w:val="Prrafodelista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i/>
          <w:sz w:val="24"/>
          <w:szCs w:val="24"/>
        </w:rPr>
      </w:pPr>
      <w:r w:rsidRPr="006B33F0">
        <w:rPr>
          <w:rFonts w:asciiTheme="minorHAnsi" w:hAnsiTheme="minorHAnsi"/>
          <w:b/>
          <w:i/>
          <w:sz w:val="24"/>
          <w:szCs w:val="24"/>
        </w:rPr>
        <w:t>Extensión</w:t>
      </w:r>
      <w:r w:rsidR="00A85C7C" w:rsidRPr="006B33F0">
        <w:rPr>
          <w:rFonts w:asciiTheme="minorHAnsi" w:hAnsiTheme="minorHAnsi"/>
          <w:b/>
          <w:i/>
          <w:sz w:val="24"/>
          <w:szCs w:val="24"/>
        </w:rPr>
        <w:t xml:space="preserve"> máxima</w:t>
      </w:r>
      <w:r w:rsidRPr="006B33F0">
        <w:rPr>
          <w:rFonts w:asciiTheme="minorHAnsi" w:hAnsiTheme="minorHAnsi"/>
          <w:b/>
          <w:i/>
          <w:sz w:val="24"/>
          <w:szCs w:val="24"/>
        </w:rPr>
        <w:t xml:space="preserve">: </w:t>
      </w:r>
      <w:r w:rsidR="00A85C7C" w:rsidRPr="006B33F0">
        <w:rPr>
          <w:rFonts w:asciiTheme="minorHAnsi" w:hAnsiTheme="minorHAnsi"/>
          <w:b/>
          <w:i/>
          <w:sz w:val="24"/>
          <w:szCs w:val="24"/>
        </w:rPr>
        <w:t xml:space="preserve">En lo posible </w:t>
      </w:r>
      <w:r w:rsidR="00274D56" w:rsidRPr="006B33F0">
        <w:rPr>
          <w:rFonts w:asciiTheme="minorHAnsi" w:hAnsiTheme="minorHAnsi"/>
          <w:b/>
          <w:i/>
          <w:sz w:val="24"/>
          <w:szCs w:val="24"/>
        </w:rPr>
        <w:t>no super</w:t>
      </w:r>
      <w:r w:rsidR="00A85C7C" w:rsidRPr="006B33F0">
        <w:rPr>
          <w:rFonts w:asciiTheme="minorHAnsi" w:hAnsiTheme="minorHAnsi"/>
          <w:b/>
          <w:i/>
          <w:sz w:val="24"/>
          <w:szCs w:val="24"/>
        </w:rPr>
        <w:t>e</w:t>
      </w:r>
      <w:r w:rsidR="00274D56" w:rsidRPr="006B33F0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A85C7C" w:rsidRPr="006B33F0">
        <w:rPr>
          <w:rFonts w:asciiTheme="minorHAnsi" w:hAnsiTheme="minorHAnsi"/>
          <w:b/>
          <w:i/>
          <w:sz w:val="24"/>
          <w:szCs w:val="24"/>
        </w:rPr>
        <w:t>las 4 páginas</w:t>
      </w:r>
    </w:p>
    <w:p w:rsidR="00D42119" w:rsidRPr="006B33F0" w:rsidRDefault="00D42119" w:rsidP="006B33F0">
      <w:pPr>
        <w:pStyle w:val="Prrafodelista"/>
        <w:spacing w:after="0"/>
        <w:jc w:val="both"/>
        <w:rPr>
          <w:rFonts w:asciiTheme="minorHAnsi" w:hAnsiTheme="minorHAnsi"/>
          <w:b/>
          <w:i/>
          <w:sz w:val="24"/>
          <w:szCs w:val="24"/>
        </w:rPr>
      </w:pPr>
    </w:p>
    <w:p w:rsidR="00486A98" w:rsidRPr="006B33F0" w:rsidRDefault="00486A98" w:rsidP="006B33F0">
      <w:pPr>
        <w:pStyle w:val="Prrafodelista"/>
        <w:spacing w:after="0"/>
        <w:jc w:val="both"/>
        <w:rPr>
          <w:rFonts w:asciiTheme="minorHAnsi" w:hAnsiTheme="minorHAnsi"/>
          <w:b/>
          <w:i/>
          <w:sz w:val="24"/>
          <w:szCs w:val="24"/>
        </w:rPr>
      </w:pPr>
    </w:p>
    <w:p w:rsidR="00D42119" w:rsidRPr="006B33F0" w:rsidRDefault="00D42119" w:rsidP="006B3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6B33F0">
        <w:rPr>
          <w:rFonts w:asciiTheme="minorHAnsi" w:hAnsiTheme="minorHAnsi"/>
          <w:b/>
          <w:sz w:val="24"/>
          <w:szCs w:val="24"/>
        </w:rPr>
        <w:t>Dependencia:</w:t>
      </w:r>
    </w:p>
    <w:p w:rsidR="00D42119" w:rsidRPr="006B33F0" w:rsidRDefault="00D42119" w:rsidP="006B33F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D42119" w:rsidRPr="006B33F0" w:rsidRDefault="00D42119" w:rsidP="006B3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6B33F0">
        <w:rPr>
          <w:rFonts w:asciiTheme="minorHAnsi" w:hAnsiTheme="minorHAnsi"/>
          <w:b/>
          <w:sz w:val="24"/>
          <w:szCs w:val="24"/>
        </w:rPr>
        <w:t>Titular de la dependencia</w:t>
      </w:r>
      <w:r w:rsidR="00285DBE" w:rsidRPr="006B33F0">
        <w:rPr>
          <w:rStyle w:val="Refdenotaalpie"/>
          <w:rFonts w:asciiTheme="minorHAnsi" w:hAnsiTheme="minorHAnsi"/>
          <w:b/>
          <w:sz w:val="24"/>
          <w:szCs w:val="24"/>
        </w:rPr>
        <w:footnoteReference w:id="1"/>
      </w:r>
      <w:r w:rsidRPr="006B33F0">
        <w:rPr>
          <w:rFonts w:asciiTheme="minorHAnsi" w:hAnsiTheme="minorHAnsi"/>
          <w:b/>
          <w:sz w:val="24"/>
          <w:szCs w:val="24"/>
        </w:rPr>
        <w:t>:</w:t>
      </w:r>
    </w:p>
    <w:p w:rsidR="00393A5B" w:rsidRPr="006B33F0" w:rsidRDefault="00D42119" w:rsidP="006B33F0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6B33F0">
        <w:rPr>
          <w:rFonts w:asciiTheme="minorHAnsi" w:hAnsiTheme="minorHAnsi"/>
          <w:sz w:val="24"/>
          <w:szCs w:val="24"/>
        </w:rPr>
        <w:t xml:space="preserve">Se solicita que cada dependencia (en tanto corresponda por su ámbito de actuación) desarrolle de manera </w:t>
      </w:r>
      <w:r w:rsidRPr="006B33F0">
        <w:rPr>
          <w:rFonts w:asciiTheme="minorHAnsi" w:hAnsiTheme="minorHAnsi"/>
          <w:b/>
          <w:sz w:val="24"/>
          <w:szCs w:val="24"/>
        </w:rPr>
        <w:t>precisa y concisa</w:t>
      </w:r>
      <w:r w:rsidRPr="006B33F0">
        <w:rPr>
          <w:rFonts w:asciiTheme="minorHAnsi" w:hAnsiTheme="minorHAnsi"/>
          <w:sz w:val="24"/>
          <w:szCs w:val="24"/>
        </w:rPr>
        <w:t xml:space="preserve"> los puntos propuestos</w:t>
      </w:r>
      <w:r w:rsidR="00393A5B" w:rsidRPr="006B33F0">
        <w:rPr>
          <w:rFonts w:asciiTheme="minorHAnsi" w:hAnsiTheme="minorHAnsi"/>
          <w:sz w:val="24"/>
          <w:szCs w:val="24"/>
        </w:rPr>
        <w:t>.</w:t>
      </w:r>
    </w:p>
    <w:p w:rsidR="00D42119" w:rsidRPr="006B33F0" w:rsidRDefault="00D42119" w:rsidP="006B33F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D42119" w:rsidRPr="006B33F0" w:rsidRDefault="00D42119" w:rsidP="006B3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6B33F0">
        <w:rPr>
          <w:rFonts w:asciiTheme="minorHAnsi" w:hAnsiTheme="minorHAnsi"/>
          <w:b/>
          <w:sz w:val="24"/>
          <w:szCs w:val="24"/>
        </w:rPr>
        <w:t xml:space="preserve">Análisis del trabajo realizado durante el período </w:t>
      </w:r>
    </w:p>
    <w:p w:rsidR="00F65A2F" w:rsidRPr="006B33F0" w:rsidRDefault="00F65A2F" w:rsidP="006B33F0">
      <w:pPr>
        <w:pStyle w:val="Prrafodelista"/>
        <w:spacing w:after="0"/>
        <w:ind w:left="567"/>
        <w:jc w:val="both"/>
        <w:rPr>
          <w:rFonts w:asciiTheme="minorHAnsi" w:hAnsiTheme="minorHAnsi"/>
          <w:b/>
          <w:sz w:val="24"/>
          <w:szCs w:val="24"/>
        </w:rPr>
      </w:pPr>
    </w:p>
    <w:p w:rsidR="00D42119" w:rsidRPr="006B33F0" w:rsidRDefault="00D42119" w:rsidP="006B33F0">
      <w:pPr>
        <w:pBdr>
          <w:bottom w:val="single" w:sz="4" w:space="1" w:color="auto"/>
        </w:pBd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6B33F0">
        <w:rPr>
          <w:rFonts w:asciiTheme="minorHAnsi" w:hAnsiTheme="minorHAnsi"/>
          <w:b/>
          <w:sz w:val="24"/>
          <w:szCs w:val="24"/>
        </w:rPr>
        <w:t>a.</w:t>
      </w:r>
      <w:r w:rsidR="00274D56" w:rsidRPr="006B33F0">
        <w:rPr>
          <w:rFonts w:asciiTheme="minorHAnsi" w:hAnsiTheme="minorHAnsi"/>
          <w:b/>
          <w:sz w:val="24"/>
          <w:szCs w:val="24"/>
        </w:rPr>
        <w:t xml:space="preserve"> </w:t>
      </w:r>
      <w:r w:rsidR="004335AE" w:rsidRPr="006B33F0">
        <w:rPr>
          <w:rFonts w:asciiTheme="minorHAnsi" w:hAnsiTheme="minorHAnsi"/>
          <w:b/>
          <w:sz w:val="24"/>
          <w:szCs w:val="24"/>
        </w:rPr>
        <w:t>P</w:t>
      </w:r>
      <w:r w:rsidR="00274D56" w:rsidRPr="006B33F0">
        <w:rPr>
          <w:rFonts w:asciiTheme="minorHAnsi" w:hAnsiTheme="minorHAnsi"/>
          <w:b/>
          <w:sz w:val="24"/>
          <w:szCs w:val="24"/>
        </w:rPr>
        <w:t>roblemáticas</w:t>
      </w:r>
      <w:r w:rsidR="004335AE" w:rsidRPr="006B33F0">
        <w:rPr>
          <w:rFonts w:asciiTheme="minorHAnsi" w:hAnsiTheme="minorHAnsi"/>
          <w:b/>
          <w:sz w:val="24"/>
          <w:szCs w:val="24"/>
        </w:rPr>
        <w:t xml:space="preserve">, novedades </w:t>
      </w:r>
      <w:r w:rsidR="00274D56" w:rsidRPr="006B33F0">
        <w:rPr>
          <w:rFonts w:asciiTheme="minorHAnsi" w:hAnsiTheme="minorHAnsi"/>
          <w:b/>
          <w:sz w:val="24"/>
          <w:szCs w:val="24"/>
        </w:rPr>
        <w:t xml:space="preserve">y/o aspectos </w:t>
      </w:r>
      <w:r w:rsidR="004335AE" w:rsidRPr="006B33F0">
        <w:rPr>
          <w:rFonts w:asciiTheme="minorHAnsi" w:hAnsiTheme="minorHAnsi"/>
          <w:b/>
          <w:sz w:val="24"/>
          <w:szCs w:val="24"/>
        </w:rPr>
        <w:t xml:space="preserve">contextuales </w:t>
      </w:r>
      <w:r w:rsidR="00274D56" w:rsidRPr="006B33F0">
        <w:rPr>
          <w:rFonts w:asciiTheme="minorHAnsi" w:hAnsiTheme="minorHAnsi"/>
          <w:b/>
          <w:sz w:val="24"/>
          <w:szCs w:val="24"/>
        </w:rPr>
        <w:t>particulares</w:t>
      </w:r>
      <w:r w:rsidRPr="006B33F0">
        <w:rPr>
          <w:rFonts w:asciiTheme="minorHAnsi" w:hAnsiTheme="minorHAnsi"/>
          <w:b/>
          <w:sz w:val="24"/>
          <w:szCs w:val="24"/>
        </w:rPr>
        <w:t xml:space="preserve"> de la jurisdicción y/o del ámbito de intervención de la dependencia con directa incidencia en la actuación de la defensa pública</w:t>
      </w:r>
    </w:p>
    <w:p w:rsidR="00D42119" w:rsidRPr="006B33F0" w:rsidRDefault="00D42119" w:rsidP="006B33F0">
      <w:pPr>
        <w:spacing w:after="0"/>
        <w:jc w:val="both"/>
        <w:rPr>
          <w:rFonts w:asciiTheme="minorHAnsi" w:hAnsiTheme="minorHAnsi"/>
          <w:b/>
          <w:i/>
          <w:sz w:val="24"/>
          <w:szCs w:val="24"/>
        </w:rPr>
      </w:pPr>
    </w:p>
    <w:p w:rsidR="00EA7EF4" w:rsidRPr="006B33F0" w:rsidRDefault="00B60B75" w:rsidP="006B33F0">
      <w:pPr>
        <w:pStyle w:val="Prrafodelista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6B33F0">
        <w:rPr>
          <w:rFonts w:asciiTheme="minorHAnsi" w:hAnsiTheme="minorHAnsi"/>
          <w:sz w:val="24"/>
          <w:szCs w:val="24"/>
        </w:rPr>
        <w:t xml:space="preserve">En este acápite se solicita que se desarrollen sintéticamente aquellas cuestiones </w:t>
      </w:r>
      <w:r w:rsidR="00F50037" w:rsidRPr="006B33F0">
        <w:rPr>
          <w:rFonts w:asciiTheme="minorHAnsi" w:hAnsiTheme="minorHAnsi"/>
          <w:sz w:val="24"/>
          <w:szCs w:val="24"/>
        </w:rPr>
        <w:t>problemáticas</w:t>
      </w:r>
      <w:r w:rsidRPr="006B33F0">
        <w:rPr>
          <w:rFonts w:asciiTheme="minorHAnsi" w:hAnsiTheme="minorHAnsi"/>
          <w:sz w:val="24"/>
          <w:szCs w:val="24"/>
        </w:rPr>
        <w:t xml:space="preserve"> y/o </w:t>
      </w:r>
      <w:r w:rsidR="004335AE" w:rsidRPr="006B33F0">
        <w:rPr>
          <w:rFonts w:asciiTheme="minorHAnsi" w:hAnsiTheme="minorHAnsi"/>
          <w:sz w:val="24"/>
          <w:szCs w:val="24"/>
        </w:rPr>
        <w:t>noved</w:t>
      </w:r>
      <w:r w:rsidRPr="006B33F0">
        <w:rPr>
          <w:rFonts w:asciiTheme="minorHAnsi" w:hAnsiTheme="minorHAnsi"/>
          <w:sz w:val="24"/>
          <w:szCs w:val="24"/>
        </w:rPr>
        <w:t>osas</w:t>
      </w:r>
      <w:r w:rsidR="00EA7EF4" w:rsidRPr="006B33F0">
        <w:rPr>
          <w:rFonts w:asciiTheme="minorHAnsi" w:hAnsiTheme="minorHAnsi"/>
          <w:sz w:val="24"/>
          <w:szCs w:val="24"/>
        </w:rPr>
        <w:t>,</w:t>
      </w:r>
      <w:r w:rsidRPr="006B33F0">
        <w:rPr>
          <w:rFonts w:asciiTheme="minorHAnsi" w:hAnsiTheme="minorHAnsi"/>
          <w:sz w:val="24"/>
          <w:szCs w:val="24"/>
        </w:rPr>
        <w:t xml:space="preserve"> como asimismo aquellos cambios, situaciones o circunstancias contextuales (por ejemplo: en el ámbito legislativo; jurisprudencial, de políticas públicas, de la actuación de organismos relacionados con las causas ante las que interviene; cuestiones de turno/subrogancia/vacancia de </w:t>
      </w:r>
      <w:r w:rsidR="00EA7EF4" w:rsidRPr="006B33F0">
        <w:rPr>
          <w:rFonts w:asciiTheme="minorHAnsi" w:hAnsiTheme="minorHAnsi"/>
          <w:sz w:val="24"/>
          <w:szCs w:val="24"/>
        </w:rPr>
        <w:t xml:space="preserve">defensorías/fiscalías y/o tribunales, entre otras) propios </w:t>
      </w:r>
      <w:r w:rsidR="00F50037" w:rsidRPr="006B33F0">
        <w:rPr>
          <w:rFonts w:asciiTheme="minorHAnsi" w:hAnsiTheme="minorHAnsi"/>
          <w:sz w:val="24"/>
          <w:szCs w:val="24"/>
        </w:rPr>
        <w:t xml:space="preserve">de la jurisdicción y/o del ámbito de intervención de la dependencia </w:t>
      </w:r>
      <w:r w:rsidR="00EA7EF4" w:rsidRPr="006B33F0">
        <w:rPr>
          <w:rFonts w:asciiTheme="minorHAnsi" w:hAnsiTheme="minorHAnsi"/>
          <w:sz w:val="24"/>
          <w:szCs w:val="24"/>
        </w:rPr>
        <w:t xml:space="preserve">con incidencia </w:t>
      </w:r>
      <w:r w:rsidR="00F50037" w:rsidRPr="006B33F0">
        <w:rPr>
          <w:rFonts w:asciiTheme="minorHAnsi" w:hAnsiTheme="minorHAnsi"/>
          <w:sz w:val="24"/>
          <w:szCs w:val="24"/>
        </w:rPr>
        <w:t>en la actuación funcional</w:t>
      </w:r>
      <w:r w:rsidR="00EA7EF4" w:rsidRPr="006B33F0">
        <w:rPr>
          <w:rFonts w:asciiTheme="minorHAnsi" w:hAnsiTheme="minorHAnsi"/>
          <w:sz w:val="24"/>
          <w:szCs w:val="24"/>
        </w:rPr>
        <w:t xml:space="preserve"> durante el ejercicio en análisis.</w:t>
      </w:r>
    </w:p>
    <w:p w:rsidR="00D42119" w:rsidRPr="006B33F0" w:rsidRDefault="00EA7EF4" w:rsidP="006B33F0">
      <w:pPr>
        <w:pStyle w:val="Prrafodelista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6B33F0">
        <w:rPr>
          <w:rFonts w:asciiTheme="minorHAnsi" w:hAnsiTheme="minorHAnsi"/>
          <w:sz w:val="24"/>
          <w:szCs w:val="24"/>
        </w:rPr>
        <w:t>Si la información a aportar es una reiteración de lo sucedido en período/s anterior/es, se solicita que lo haga saber.</w:t>
      </w:r>
    </w:p>
    <w:p w:rsidR="00F50037" w:rsidRPr="006B33F0" w:rsidRDefault="00F50037" w:rsidP="006B33F0">
      <w:pPr>
        <w:pBdr>
          <w:bottom w:val="single" w:sz="4" w:space="1" w:color="auto"/>
        </w:pBdr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D42119" w:rsidRPr="006B33F0" w:rsidRDefault="00F50037" w:rsidP="006B33F0">
      <w:pPr>
        <w:pBdr>
          <w:bottom w:val="single" w:sz="4" w:space="1" w:color="auto"/>
        </w:pBd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6B33F0">
        <w:rPr>
          <w:rFonts w:asciiTheme="minorHAnsi" w:hAnsiTheme="minorHAnsi"/>
          <w:b/>
          <w:sz w:val="24"/>
          <w:szCs w:val="24"/>
        </w:rPr>
        <w:t>b</w:t>
      </w:r>
      <w:r w:rsidR="00D42119" w:rsidRPr="006B33F0">
        <w:rPr>
          <w:rFonts w:asciiTheme="minorHAnsi" w:hAnsiTheme="minorHAnsi"/>
          <w:b/>
          <w:sz w:val="24"/>
          <w:szCs w:val="24"/>
        </w:rPr>
        <w:t>. Impacto en la jurisprudencia</w:t>
      </w:r>
      <w:r w:rsidR="00941A63" w:rsidRPr="006B33F0">
        <w:rPr>
          <w:rFonts w:asciiTheme="minorHAnsi" w:hAnsiTheme="minorHAnsi"/>
          <w:b/>
          <w:sz w:val="24"/>
          <w:szCs w:val="24"/>
        </w:rPr>
        <w:t>. Casos emblemáticos</w:t>
      </w:r>
    </w:p>
    <w:p w:rsidR="00D42119" w:rsidRPr="006B33F0" w:rsidRDefault="00D42119" w:rsidP="006B33F0">
      <w:pPr>
        <w:pStyle w:val="Prrafodelista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6B33F0">
        <w:rPr>
          <w:rFonts w:asciiTheme="minorHAnsi" w:hAnsiTheme="minorHAnsi"/>
          <w:sz w:val="24"/>
          <w:szCs w:val="24"/>
        </w:rPr>
        <w:t>Refiera sintéticamente si una presentación de la defensa pública motivó una modificación en el criterio de</w:t>
      </w:r>
      <w:r w:rsidR="00EA7EF4" w:rsidRPr="006B33F0">
        <w:rPr>
          <w:rFonts w:asciiTheme="minorHAnsi" w:hAnsiTheme="minorHAnsi"/>
          <w:sz w:val="24"/>
          <w:szCs w:val="24"/>
        </w:rPr>
        <w:t xml:space="preserve"> </w:t>
      </w:r>
      <w:r w:rsidRPr="006B33F0">
        <w:rPr>
          <w:rFonts w:asciiTheme="minorHAnsi" w:hAnsiTheme="minorHAnsi"/>
          <w:sz w:val="24"/>
          <w:szCs w:val="24"/>
        </w:rPr>
        <w:t>l</w:t>
      </w:r>
      <w:r w:rsidR="00EA7EF4" w:rsidRPr="006B33F0">
        <w:rPr>
          <w:rFonts w:asciiTheme="minorHAnsi" w:hAnsiTheme="minorHAnsi"/>
          <w:sz w:val="24"/>
          <w:szCs w:val="24"/>
        </w:rPr>
        <w:t>os</w:t>
      </w:r>
      <w:r w:rsidRPr="006B33F0">
        <w:rPr>
          <w:rFonts w:asciiTheme="minorHAnsi" w:hAnsiTheme="minorHAnsi"/>
          <w:sz w:val="24"/>
          <w:szCs w:val="24"/>
        </w:rPr>
        <w:t xml:space="preserve"> Tribunal</w:t>
      </w:r>
      <w:r w:rsidR="00EA7EF4" w:rsidRPr="006B33F0">
        <w:rPr>
          <w:rFonts w:asciiTheme="minorHAnsi" w:hAnsiTheme="minorHAnsi"/>
          <w:sz w:val="24"/>
          <w:szCs w:val="24"/>
        </w:rPr>
        <w:t>es</w:t>
      </w:r>
      <w:r w:rsidRPr="006B33F0">
        <w:rPr>
          <w:rFonts w:asciiTheme="minorHAnsi" w:hAnsiTheme="minorHAnsi"/>
          <w:sz w:val="24"/>
          <w:szCs w:val="24"/>
        </w:rPr>
        <w:t xml:space="preserve"> </w:t>
      </w:r>
      <w:r w:rsidR="00EA7EF4" w:rsidRPr="006B33F0">
        <w:rPr>
          <w:rFonts w:asciiTheme="minorHAnsi" w:hAnsiTheme="minorHAnsi"/>
          <w:sz w:val="24"/>
          <w:szCs w:val="24"/>
        </w:rPr>
        <w:t xml:space="preserve">intervinientes, </w:t>
      </w:r>
      <w:r w:rsidRPr="006B33F0">
        <w:rPr>
          <w:rFonts w:asciiTheme="minorHAnsi" w:hAnsiTheme="minorHAnsi"/>
          <w:sz w:val="24"/>
          <w:szCs w:val="24"/>
        </w:rPr>
        <w:t xml:space="preserve">en beneficio de su asistido/a, o un </w:t>
      </w:r>
      <w:r w:rsidRPr="006B33F0">
        <w:rPr>
          <w:rFonts w:asciiTheme="minorHAnsi" w:hAnsiTheme="minorHAnsi"/>
          <w:sz w:val="24"/>
          <w:szCs w:val="24"/>
        </w:rPr>
        <w:lastRenderedPageBreak/>
        <w:t xml:space="preserve">pronunciamiento </w:t>
      </w:r>
      <w:r w:rsidR="00F50037" w:rsidRPr="006B33F0">
        <w:rPr>
          <w:rFonts w:asciiTheme="minorHAnsi" w:hAnsiTheme="minorHAnsi"/>
          <w:sz w:val="24"/>
          <w:szCs w:val="24"/>
        </w:rPr>
        <w:t xml:space="preserve">novedoso </w:t>
      </w:r>
      <w:r w:rsidRPr="006B33F0">
        <w:rPr>
          <w:rFonts w:asciiTheme="minorHAnsi" w:hAnsiTheme="minorHAnsi"/>
          <w:sz w:val="24"/>
          <w:szCs w:val="24"/>
        </w:rPr>
        <w:t>sobre temas relacionados con los intereses del Ministerio Público de la Defensa.</w:t>
      </w:r>
    </w:p>
    <w:p w:rsidR="00EA7EF4" w:rsidRPr="006B33F0" w:rsidRDefault="00EA7EF4" w:rsidP="006B33F0">
      <w:pPr>
        <w:pStyle w:val="Prrafodelista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6B33F0">
        <w:rPr>
          <w:rFonts w:asciiTheme="minorHAnsi" w:hAnsiTheme="minorHAnsi"/>
          <w:sz w:val="24"/>
          <w:szCs w:val="24"/>
        </w:rPr>
        <w:t>En este punto puede informar asimismo algún planteo, que, si bien aún no ha tenido acogida favorable, resulta original y relevante para este Ministerio Público de la Defensa.</w:t>
      </w:r>
    </w:p>
    <w:p w:rsidR="00F50037" w:rsidRPr="006B33F0" w:rsidRDefault="00F50037" w:rsidP="006B33F0">
      <w:pPr>
        <w:pStyle w:val="Prrafodelista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6B33F0">
        <w:rPr>
          <w:rFonts w:asciiTheme="minorHAnsi" w:hAnsiTheme="minorHAnsi"/>
          <w:sz w:val="24"/>
          <w:szCs w:val="24"/>
        </w:rPr>
        <w:t>Precise los datos de la causa (Número, carátula, tribunal).</w:t>
      </w:r>
    </w:p>
    <w:p w:rsidR="00F50037" w:rsidRPr="006B33F0" w:rsidRDefault="00F50037" w:rsidP="006B33F0">
      <w:pPr>
        <w:pBdr>
          <w:bottom w:val="single" w:sz="4" w:space="1" w:color="auto"/>
        </w:pBdr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D42119" w:rsidRPr="006B33F0" w:rsidRDefault="00F50037" w:rsidP="006B33F0">
      <w:pPr>
        <w:pBdr>
          <w:bottom w:val="single" w:sz="4" w:space="1" w:color="auto"/>
        </w:pBd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6B33F0">
        <w:rPr>
          <w:rFonts w:asciiTheme="minorHAnsi" w:hAnsiTheme="minorHAnsi"/>
          <w:b/>
          <w:sz w:val="24"/>
          <w:szCs w:val="24"/>
        </w:rPr>
        <w:t>c</w:t>
      </w:r>
      <w:r w:rsidR="00D42119" w:rsidRPr="006B33F0">
        <w:rPr>
          <w:rFonts w:asciiTheme="minorHAnsi" w:hAnsiTheme="minorHAnsi"/>
          <w:b/>
          <w:sz w:val="24"/>
          <w:szCs w:val="24"/>
        </w:rPr>
        <w:t xml:space="preserve">. Asistidos/as alojados/as en unidades de detención; en establecimientos de salud mental u otras instituciones; niños/as institucionalizados </w:t>
      </w:r>
    </w:p>
    <w:p w:rsidR="00D42119" w:rsidRPr="006B33F0" w:rsidRDefault="00D42119" w:rsidP="006B33F0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6B33F0">
        <w:rPr>
          <w:rFonts w:asciiTheme="minorHAnsi" w:hAnsiTheme="minorHAnsi"/>
          <w:sz w:val="24"/>
          <w:szCs w:val="24"/>
        </w:rPr>
        <w:t xml:space="preserve">Consigne sintéticamente </w:t>
      </w:r>
      <w:r w:rsidRPr="006B33F0">
        <w:rPr>
          <w:rFonts w:asciiTheme="minorHAnsi" w:hAnsiTheme="minorHAnsi"/>
          <w:b/>
          <w:sz w:val="24"/>
          <w:szCs w:val="24"/>
        </w:rPr>
        <w:t>observaciones</w:t>
      </w:r>
      <w:r w:rsidRPr="006B33F0">
        <w:rPr>
          <w:rFonts w:asciiTheme="minorHAnsi" w:hAnsiTheme="minorHAnsi"/>
          <w:sz w:val="24"/>
          <w:szCs w:val="24"/>
        </w:rPr>
        <w:t xml:space="preserve"> vinculadas con las condiciones de privación de la libertad y/o institucionalización de las personas asistidas por la dependencia</w:t>
      </w:r>
      <w:r w:rsidR="0022661C" w:rsidRPr="006B33F0">
        <w:rPr>
          <w:rFonts w:asciiTheme="minorHAnsi" w:hAnsiTheme="minorHAnsi"/>
          <w:sz w:val="24"/>
          <w:szCs w:val="24"/>
        </w:rPr>
        <w:t xml:space="preserve"> (e</w:t>
      </w:r>
      <w:r w:rsidRPr="006B33F0">
        <w:rPr>
          <w:rFonts w:asciiTheme="minorHAnsi" w:hAnsiTheme="minorHAnsi"/>
          <w:sz w:val="24"/>
          <w:szCs w:val="24"/>
        </w:rPr>
        <w:t>n especial</w:t>
      </w:r>
      <w:r w:rsidR="0022661C" w:rsidRPr="006B33F0">
        <w:rPr>
          <w:rFonts w:asciiTheme="minorHAnsi" w:hAnsiTheme="minorHAnsi"/>
          <w:sz w:val="24"/>
          <w:szCs w:val="24"/>
        </w:rPr>
        <w:t>,</w:t>
      </w:r>
      <w:r w:rsidRPr="006B33F0">
        <w:rPr>
          <w:rFonts w:asciiTheme="minorHAnsi" w:hAnsiTheme="minorHAnsi"/>
          <w:sz w:val="24"/>
          <w:szCs w:val="24"/>
        </w:rPr>
        <w:t xml:space="preserve"> cuestiones relativas a la afectación de DESC, </w:t>
      </w:r>
      <w:r w:rsidR="0022661C" w:rsidRPr="006B33F0">
        <w:rPr>
          <w:rFonts w:asciiTheme="minorHAnsi" w:hAnsiTheme="minorHAnsi"/>
          <w:sz w:val="24"/>
          <w:szCs w:val="24"/>
        </w:rPr>
        <w:t xml:space="preserve">casos de discriminación, </w:t>
      </w:r>
      <w:r w:rsidR="00892B85" w:rsidRPr="006B33F0">
        <w:rPr>
          <w:rFonts w:asciiTheme="minorHAnsi" w:hAnsiTheme="minorHAnsi"/>
          <w:sz w:val="24"/>
          <w:szCs w:val="24"/>
        </w:rPr>
        <w:t xml:space="preserve">violencia institucional, </w:t>
      </w:r>
      <w:r w:rsidR="0022661C" w:rsidRPr="006B33F0">
        <w:rPr>
          <w:rFonts w:asciiTheme="minorHAnsi" w:hAnsiTheme="minorHAnsi"/>
          <w:sz w:val="24"/>
          <w:szCs w:val="24"/>
        </w:rPr>
        <w:t xml:space="preserve">violencia de género u otra vulneración de derechos fundamentales) </w:t>
      </w:r>
      <w:r w:rsidRPr="006B33F0">
        <w:rPr>
          <w:rFonts w:asciiTheme="minorHAnsi" w:hAnsiTheme="minorHAnsi"/>
          <w:sz w:val="24"/>
          <w:szCs w:val="24"/>
        </w:rPr>
        <w:t>y describa brevemente la intervención realizada por la dependencia en defensa de dichos derechos y sus resultados.</w:t>
      </w:r>
    </w:p>
    <w:p w:rsidR="00F50037" w:rsidRPr="006B33F0" w:rsidRDefault="00F50037" w:rsidP="006B33F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0B2924" w:rsidRPr="006B33F0" w:rsidRDefault="00285DBE" w:rsidP="006B33F0">
      <w:pPr>
        <w:pBdr>
          <w:bottom w:val="single" w:sz="4" w:space="1" w:color="auto"/>
        </w:pBd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6B33F0">
        <w:rPr>
          <w:rFonts w:asciiTheme="minorHAnsi" w:hAnsiTheme="minorHAnsi"/>
          <w:b/>
          <w:sz w:val="24"/>
          <w:szCs w:val="24"/>
        </w:rPr>
        <w:t>d</w:t>
      </w:r>
      <w:r w:rsidR="000B2924" w:rsidRPr="006B33F0">
        <w:rPr>
          <w:rFonts w:asciiTheme="minorHAnsi" w:hAnsiTheme="minorHAnsi"/>
          <w:b/>
          <w:sz w:val="24"/>
          <w:szCs w:val="24"/>
        </w:rPr>
        <w:t>.</w:t>
      </w:r>
      <w:r w:rsidRPr="006B33F0">
        <w:rPr>
          <w:rFonts w:asciiTheme="minorHAnsi" w:hAnsiTheme="minorHAnsi"/>
          <w:b/>
          <w:sz w:val="24"/>
          <w:szCs w:val="24"/>
        </w:rPr>
        <w:t xml:space="preserve"> Propuestas concretas para mejorar y/u optimizar el servicio de defensa pública</w:t>
      </w:r>
      <w:r w:rsidR="000B2924" w:rsidRPr="006B33F0">
        <w:rPr>
          <w:rFonts w:asciiTheme="minorHAnsi" w:hAnsiTheme="minorHAnsi"/>
          <w:b/>
          <w:sz w:val="24"/>
          <w:szCs w:val="24"/>
        </w:rPr>
        <w:t xml:space="preserve"> </w:t>
      </w:r>
    </w:p>
    <w:p w:rsidR="00285DBE" w:rsidRPr="006B33F0" w:rsidRDefault="006B6061" w:rsidP="006B33F0">
      <w:pPr>
        <w:spacing w:after="0"/>
        <w:jc w:val="both"/>
        <w:rPr>
          <w:rFonts w:asciiTheme="minorHAnsi" w:hAnsiTheme="minorHAnsi"/>
          <w:i/>
          <w:sz w:val="24"/>
          <w:szCs w:val="24"/>
        </w:rPr>
      </w:pPr>
      <w:r w:rsidRPr="006B33F0">
        <w:rPr>
          <w:rFonts w:asciiTheme="minorHAnsi" w:hAnsiTheme="minorHAnsi"/>
          <w:i/>
          <w:sz w:val="24"/>
          <w:szCs w:val="24"/>
        </w:rPr>
        <w:t xml:space="preserve">Evite trasladar al informe reclamos de índole administrativo interno que fueran </w:t>
      </w:r>
      <w:r w:rsidR="00234B36" w:rsidRPr="006B33F0">
        <w:rPr>
          <w:rFonts w:asciiTheme="minorHAnsi" w:hAnsiTheme="minorHAnsi"/>
          <w:i/>
          <w:sz w:val="24"/>
          <w:szCs w:val="24"/>
        </w:rPr>
        <w:t xml:space="preserve">o debieran ser </w:t>
      </w:r>
      <w:r w:rsidRPr="006B33F0">
        <w:rPr>
          <w:rFonts w:asciiTheme="minorHAnsi" w:hAnsiTheme="minorHAnsi"/>
          <w:i/>
          <w:sz w:val="24"/>
          <w:szCs w:val="24"/>
        </w:rPr>
        <w:t xml:space="preserve">canalizados </w:t>
      </w:r>
      <w:r w:rsidR="00234B36" w:rsidRPr="006B33F0">
        <w:rPr>
          <w:rFonts w:asciiTheme="minorHAnsi" w:hAnsiTheme="minorHAnsi"/>
          <w:i/>
          <w:sz w:val="24"/>
          <w:szCs w:val="24"/>
        </w:rPr>
        <w:t xml:space="preserve">o </w:t>
      </w:r>
      <w:r w:rsidRPr="006B33F0">
        <w:rPr>
          <w:rFonts w:asciiTheme="minorHAnsi" w:hAnsiTheme="minorHAnsi"/>
          <w:i/>
          <w:sz w:val="24"/>
          <w:szCs w:val="24"/>
        </w:rPr>
        <w:t>por las vías correspondientes.</w:t>
      </w:r>
    </w:p>
    <w:p w:rsidR="006B6061" w:rsidRPr="006B33F0" w:rsidRDefault="006B6061" w:rsidP="006B33F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6D7337" w:rsidRPr="006B33F0" w:rsidRDefault="006D7337" w:rsidP="006B33F0">
      <w:pPr>
        <w:rPr>
          <w:rFonts w:asciiTheme="minorHAnsi" w:hAnsiTheme="minorHAnsi" w:cs="Arial"/>
          <w:i/>
          <w:sz w:val="24"/>
          <w:szCs w:val="24"/>
        </w:rPr>
      </w:pPr>
      <w:r w:rsidRPr="006B33F0">
        <w:rPr>
          <w:rFonts w:asciiTheme="minorHAnsi" w:hAnsiTheme="minorHAnsi" w:cs="Arial"/>
          <w:i/>
          <w:sz w:val="24"/>
          <w:szCs w:val="24"/>
        </w:rPr>
        <w:br w:type="page"/>
      </w:r>
    </w:p>
    <w:p w:rsidR="006D7337" w:rsidRPr="006B33F0" w:rsidRDefault="006D7337" w:rsidP="006B33F0">
      <w:pPr>
        <w:rPr>
          <w:rFonts w:asciiTheme="minorHAnsi" w:hAnsiTheme="minorHAnsi" w:cs="Arial"/>
          <w:sz w:val="24"/>
          <w:szCs w:val="24"/>
        </w:rPr>
        <w:sectPr w:rsidR="006D7337" w:rsidRPr="006B33F0" w:rsidSect="00FD3F9D">
          <w:headerReference w:type="default" r:id="rId12"/>
          <w:pgSz w:w="12240" w:h="20160"/>
          <w:pgMar w:top="3402" w:right="1134" w:bottom="1418" w:left="2268" w:header="709" w:footer="709" w:gutter="0"/>
          <w:cols w:space="720"/>
        </w:sectPr>
      </w:pPr>
    </w:p>
    <w:p w:rsidR="006D7337" w:rsidRPr="006B33F0" w:rsidRDefault="006D7337" w:rsidP="006B33F0">
      <w:pPr>
        <w:rPr>
          <w:rFonts w:asciiTheme="minorHAnsi" w:hAnsiTheme="minorHAnsi" w:cs="Arial"/>
          <w:b/>
          <w:sz w:val="24"/>
          <w:szCs w:val="24"/>
          <w:u w:val="single"/>
        </w:rPr>
      </w:pPr>
      <w:r w:rsidRPr="006B33F0">
        <w:rPr>
          <w:rFonts w:asciiTheme="minorHAnsi" w:hAnsiTheme="minorHAnsi" w:cs="Arial"/>
          <w:b/>
          <w:sz w:val="24"/>
          <w:szCs w:val="24"/>
          <w:u w:val="single"/>
        </w:rPr>
        <w:lastRenderedPageBreak/>
        <w:t>Tabla con propuestas y sugerencias</w:t>
      </w:r>
    </w:p>
    <w:tbl>
      <w:tblPr>
        <w:tblStyle w:val="Tablaconcuadrcula"/>
        <w:tblW w:w="1529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539"/>
        <w:gridCol w:w="2410"/>
        <w:gridCol w:w="1966"/>
        <w:gridCol w:w="7380"/>
      </w:tblGrid>
      <w:tr w:rsidR="006D7337" w:rsidRPr="006B33F0" w:rsidTr="00DE7716">
        <w:trPr>
          <w:trHeight w:val="100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7337" w:rsidRPr="006B33F0" w:rsidRDefault="006D7337" w:rsidP="006B33F0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Dependencia</w:t>
            </w:r>
          </w:p>
          <w:p w:rsidR="006D7337" w:rsidRPr="006B33F0" w:rsidRDefault="006D7337" w:rsidP="006B33F0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Apellido y nombre del/</w:t>
            </w:r>
            <w:proofErr w:type="gramStart"/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la magistrado</w:t>
            </w:r>
            <w:proofErr w:type="gramEnd"/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/funcionario a cargo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7337" w:rsidRPr="006B33F0" w:rsidRDefault="006D7337" w:rsidP="006B33F0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Tipo de propuesta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7337" w:rsidRPr="006B33F0" w:rsidRDefault="006D7337" w:rsidP="006B33F0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Nombre de la Propuesta (*)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7337" w:rsidRPr="006B33F0" w:rsidRDefault="006D7337" w:rsidP="006B33F0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Desarrollo (</w:t>
            </w:r>
            <w:r w:rsidRPr="006B33F0">
              <w:rPr>
                <w:rFonts w:asciiTheme="minorHAnsi" w:hAnsiTheme="minorHAnsi" w:cs="Arial"/>
                <w:b/>
                <w:i/>
                <w:sz w:val="24"/>
                <w:szCs w:val="24"/>
              </w:rPr>
              <w:t>máximo 7 líneas</w:t>
            </w: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)</w:t>
            </w:r>
          </w:p>
        </w:tc>
      </w:tr>
      <w:tr w:rsidR="006D7337" w:rsidRPr="006B33F0" w:rsidTr="00DE7716">
        <w:trPr>
          <w:trHeight w:val="53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sz w:val="24"/>
                <w:szCs w:val="24"/>
              </w:rPr>
              <w:t>(**)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b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Jurídicas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D7337" w:rsidRPr="006B33F0" w:rsidTr="00DE7716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sz w:val="24"/>
                <w:szCs w:val="24"/>
              </w:rPr>
              <w:t xml:space="preserve">(**)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b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Reglamentaciones Generales MPD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</w:p>
        </w:tc>
      </w:tr>
      <w:tr w:rsidR="006D7337" w:rsidRPr="006B33F0" w:rsidTr="00DE7716">
        <w:trPr>
          <w:trHeight w:val="48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sz w:val="24"/>
                <w:szCs w:val="24"/>
              </w:rPr>
              <w:t xml:space="preserve">(**)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Superintendenci</w:t>
            </w:r>
            <w:r w:rsidRPr="006B33F0">
              <w:rPr>
                <w:rFonts w:asciiTheme="minorHAnsi" w:hAnsiTheme="minorHAnsi" w:cs="Arial"/>
                <w:sz w:val="24"/>
                <w:szCs w:val="24"/>
              </w:rPr>
              <w:t>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</w:p>
        </w:tc>
      </w:tr>
      <w:tr w:rsidR="006D7337" w:rsidRPr="006B33F0" w:rsidTr="00DE7716">
        <w:trPr>
          <w:trHeight w:val="56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sz w:val="24"/>
                <w:szCs w:val="24"/>
              </w:rPr>
              <w:t xml:space="preserve">(**)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b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Capacitación</w:t>
            </w:r>
            <w:r w:rsidR="00604E85" w:rsidRPr="006B33F0">
              <w:rPr>
                <w:rFonts w:asciiTheme="minorHAnsi" w:hAnsiTheme="minorHAnsi" w:cs="Arial"/>
                <w:b/>
                <w:sz w:val="24"/>
                <w:szCs w:val="24"/>
              </w:rPr>
              <w:t>/Jurisprudencia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</w:p>
        </w:tc>
      </w:tr>
      <w:tr w:rsidR="006D7337" w:rsidRPr="006B33F0" w:rsidTr="00DE7716">
        <w:trPr>
          <w:trHeight w:val="55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sz w:val="24"/>
                <w:szCs w:val="24"/>
              </w:rPr>
              <w:t xml:space="preserve">(**)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b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Otras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</w:p>
        </w:tc>
      </w:tr>
    </w:tbl>
    <w:p w:rsidR="006D7337" w:rsidRPr="006B33F0" w:rsidRDefault="006D7337" w:rsidP="006B33F0">
      <w:pPr>
        <w:ind w:right="156"/>
        <w:rPr>
          <w:rFonts w:asciiTheme="minorHAnsi" w:hAnsiTheme="minorHAnsi" w:cs="Arial"/>
          <w:sz w:val="24"/>
          <w:szCs w:val="24"/>
          <w:lang w:val="es-ES"/>
        </w:rPr>
      </w:pPr>
      <w:r w:rsidRPr="006B33F0">
        <w:rPr>
          <w:rFonts w:asciiTheme="minorHAnsi" w:hAnsiTheme="minorHAnsi" w:cs="Arial"/>
          <w:b/>
          <w:sz w:val="24"/>
          <w:szCs w:val="24"/>
        </w:rPr>
        <w:t>(*)</w:t>
      </w:r>
      <w:r w:rsidRPr="006B33F0">
        <w:rPr>
          <w:rFonts w:asciiTheme="minorHAnsi" w:hAnsiTheme="minorHAnsi" w:cs="Arial"/>
          <w:sz w:val="24"/>
          <w:szCs w:val="24"/>
        </w:rPr>
        <w:t xml:space="preserve"> Nombre de la Propuesta: se solicita que en esta casilla hagan una referencia sintética de la propuesta. Por ejemplo, si se trata de la propuesta para reformar el régimen de ejecución de la pena, indicar: Ley 24.660, y el artículo específico al que se alude.</w:t>
      </w:r>
    </w:p>
    <w:p w:rsidR="006D7337" w:rsidRPr="006B33F0" w:rsidRDefault="006D7337" w:rsidP="006B33F0">
      <w:pPr>
        <w:rPr>
          <w:rFonts w:asciiTheme="minorHAnsi" w:hAnsiTheme="minorHAnsi" w:cs="Arial"/>
          <w:sz w:val="24"/>
          <w:szCs w:val="24"/>
        </w:rPr>
      </w:pPr>
      <w:r w:rsidRPr="006B33F0">
        <w:rPr>
          <w:rFonts w:asciiTheme="minorHAnsi" w:hAnsiTheme="minorHAnsi" w:cs="Arial"/>
          <w:b/>
          <w:sz w:val="24"/>
          <w:szCs w:val="24"/>
        </w:rPr>
        <w:t>(**)</w:t>
      </w:r>
      <w:r w:rsidRPr="006B33F0">
        <w:rPr>
          <w:rFonts w:asciiTheme="minorHAnsi" w:hAnsiTheme="minorHAnsi" w:cs="Arial"/>
          <w:sz w:val="24"/>
          <w:szCs w:val="24"/>
        </w:rPr>
        <w:t xml:space="preserve"> Indicar en cada casilla de qué dependencia se trata y el APELLIDO y nombre del/la magistrado/a o funcionario/a </w:t>
      </w:r>
      <w:proofErr w:type="spellStart"/>
      <w:r w:rsidRPr="006B33F0">
        <w:rPr>
          <w:rFonts w:asciiTheme="minorHAnsi" w:hAnsiTheme="minorHAnsi" w:cs="Arial"/>
          <w:sz w:val="24"/>
          <w:szCs w:val="24"/>
        </w:rPr>
        <w:t>a</w:t>
      </w:r>
      <w:proofErr w:type="spellEnd"/>
      <w:r w:rsidRPr="006B33F0">
        <w:rPr>
          <w:rFonts w:asciiTheme="minorHAnsi" w:hAnsiTheme="minorHAnsi" w:cs="Arial"/>
          <w:sz w:val="24"/>
          <w:szCs w:val="24"/>
        </w:rPr>
        <w:t xml:space="preserve"> cargo. </w:t>
      </w:r>
    </w:p>
    <w:p w:rsidR="006D7337" w:rsidRPr="006B33F0" w:rsidRDefault="006D7337" w:rsidP="006B33F0">
      <w:pPr>
        <w:rPr>
          <w:rFonts w:asciiTheme="minorHAnsi" w:hAnsiTheme="minorHAnsi" w:cs="Arial"/>
          <w:b/>
          <w:sz w:val="24"/>
          <w:szCs w:val="24"/>
        </w:rPr>
      </w:pPr>
      <w:r w:rsidRPr="006B33F0">
        <w:rPr>
          <w:rFonts w:asciiTheme="minorHAnsi" w:hAnsiTheme="minorHAnsi" w:cs="Arial"/>
          <w:b/>
          <w:sz w:val="24"/>
          <w:szCs w:val="24"/>
        </w:rPr>
        <w:t>Tipos de propuestas y descripción:</w:t>
      </w:r>
    </w:p>
    <w:p w:rsidR="006D7337" w:rsidRPr="006B33F0" w:rsidRDefault="006D7337" w:rsidP="006B33F0">
      <w:pPr>
        <w:pStyle w:val="Prrafodelista"/>
        <w:numPr>
          <w:ilvl w:val="0"/>
          <w:numId w:val="5"/>
        </w:numPr>
        <w:jc w:val="both"/>
        <w:rPr>
          <w:rFonts w:asciiTheme="minorHAnsi" w:hAnsiTheme="minorHAnsi" w:cs="Arial"/>
          <w:sz w:val="24"/>
          <w:szCs w:val="24"/>
        </w:rPr>
      </w:pPr>
      <w:r w:rsidRPr="006B33F0">
        <w:rPr>
          <w:rFonts w:asciiTheme="minorHAnsi" w:hAnsiTheme="minorHAnsi" w:cs="Arial"/>
          <w:b/>
          <w:sz w:val="24"/>
          <w:szCs w:val="24"/>
        </w:rPr>
        <w:t xml:space="preserve">Jurídicas: </w:t>
      </w:r>
      <w:r w:rsidRPr="006B33F0">
        <w:rPr>
          <w:rFonts w:asciiTheme="minorHAnsi" w:hAnsiTheme="minorHAnsi" w:cs="Arial"/>
          <w:sz w:val="24"/>
          <w:szCs w:val="24"/>
        </w:rPr>
        <w:t>proyectos de ley, reformas normativas, reglamentaciones legislativas, temas relacionados con la aplicación de institutos jurídicos, etc.</w:t>
      </w:r>
    </w:p>
    <w:p w:rsidR="006D7337" w:rsidRPr="006B33F0" w:rsidRDefault="006D7337" w:rsidP="006B33F0">
      <w:pPr>
        <w:pStyle w:val="Prrafodelista"/>
        <w:numPr>
          <w:ilvl w:val="0"/>
          <w:numId w:val="5"/>
        </w:numPr>
        <w:jc w:val="both"/>
        <w:rPr>
          <w:rFonts w:asciiTheme="minorHAnsi" w:hAnsiTheme="minorHAnsi" w:cs="Arial"/>
          <w:sz w:val="24"/>
          <w:szCs w:val="24"/>
        </w:rPr>
      </w:pPr>
      <w:r w:rsidRPr="006B33F0">
        <w:rPr>
          <w:rFonts w:asciiTheme="minorHAnsi" w:hAnsiTheme="minorHAnsi" w:cs="Arial"/>
          <w:b/>
          <w:sz w:val="24"/>
          <w:szCs w:val="24"/>
        </w:rPr>
        <w:t xml:space="preserve">Reglamentaciones generales del MPD: </w:t>
      </w:r>
      <w:r w:rsidRPr="006B33F0">
        <w:rPr>
          <w:rFonts w:asciiTheme="minorHAnsi" w:hAnsiTheme="minorHAnsi" w:cs="Arial"/>
          <w:sz w:val="24"/>
          <w:szCs w:val="24"/>
        </w:rPr>
        <w:t>vinculadas con la actuación de los/as defensores/as y lineamientos de actuación.</w:t>
      </w:r>
    </w:p>
    <w:p w:rsidR="006D7337" w:rsidRPr="006B33F0" w:rsidRDefault="006D7337" w:rsidP="006B33F0">
      <w:pPr>
        <w:pStyle w:val="Prrafodelista"/>
        <w:numPr>
          <w:ilvl w:val="0"/>
          <w:numId w:val="5"/>
        </w:numPr>
        <w:jc w:val="both"/>
        <w:rPr>
          <w:rFonts w:asciiTheme="minorHAnsi" w:hAnsiTheme="minorHAnsi" w:cs="Arial"/>
          <w:sz w:val="24"/>
          <w:szCs w:val="24"/>
        </w:rPr>
      </w:pPr>
      <w:r w:rsidRPr="006B33F0">
        <w:rPr>
          <w:rFonts w:asciiTheme="minorHAnsi" w:hAnsiTheme="minorHAnsi" w:cs="Arial"/>
          <w:b/>
          <w:sz w:val="24"/>
          <w:szCs w:val="24"/>
        </w:rPr>
        <w:t>Superintendencia:</w:t>
      </w:r>
      <w:r w:rsidRPr="006B33F0">
        <w:rPr>
          <w:rFonts w:asciiTheme="minorHAnsi" w:hAnsiTheme="minorHAnsi" w:cs="Arial"/>
          <w:sz w:val="24"/>
          <w:szCs w:val="24"/>
        </w:rPr>
        <w:t xml:space="preserve"> conflictos de intervención, régimen de turnos, etc.</w:t>
      </w:r>
    </w:p>
    <w:p w:rsidR="006D7337" w:rsidRPr="006B33F0" w:rsidRDefault="006D7337" w:rsidP="006B33F0">
      <w:pPr>
        <w:pStyle w:val="Prrafodelista"/>
        <w:numPr>
          <w:ilvl w:val="0"/>
          <w:numId w:val="5"/>
        </w:numPr>
        <w:jc w:val="both"/>
        <w:rPr>
          <w:rFonts w:asciiTheme="minorHAnsi" w:hAnsiTheme="minorHAnsi" w:cs="Arial"/>
          <w:sz w:val="24"/>
          <w:szCs w:val="24"/>
        </w:rPr>
      </w:pPr>
      <w:r w:rsidRPr="006B33F0">
        <w:rPr>
          <w:rFonts w:asciiTheme="minorHAnsi" w:hAnsiTheme="minorHAnsi" w:cs="Arial"/>
          <w:b/>
          <w:sz w:val="24"/>
          <w:szCs w:val="24"/>
        </w:rPr>
        <w:t>Capacitación</w:t>
      </w:r>
      <w:r w:rsidR="00604E85" w:rsidRPr="006B33F0">
        <w:rPr>
          <w:rFonts w:asciiTheme="minorHAnsi" w:hAnsiTheme="minorHAnsi" w:cs="Arial"/>
          <w:b/>
          <w:sz w:val="24"/>
          <w:szCs w:val="24"/>
        </w:rPr>
        <w:t>/Jurisprudencia</w:t>
      </w:r>
      <w:r w:rsidRPr="006B33F0">
        <w:rPr>
          <w:rFonts w:asciiTheme="minorHAnsi" w:hAnsiTheme="minorHAnsi" w:cs="Arial"/>
          <w:sz w:val="24"/>
          <w:szCs w:val="24"/>
        </w:rPr>
        <w:t>: temas relacionados con la capacitación y/o formación de los integrantes del MPD</w:t>
      </w:r>
      <w:r w:rsidR="00604E85" w:rsidRPr="006B33F0">
        <w:rPr>
          <w:rFonts w:asciiTheme="minorHAnsi" w:hAnsiTheme="minorHAnsi" w:cs="Arial"/>
          <w:sz w:val="24"/>
          <w:szCs w:val="24"/>
        </w:rPr>
        <w:t>; y sobre búsqueda de jurisprudencia</w:t>
      </w:r>
      <w:r w:rsidRPr="006B33F0">
        <w:rPr>
          <w:rFonts w:asciiTheme="minorHAnsi" w:hAnsiTheme="minorHAnsi" w:cs="Arial"/>
          <w:sz w:val="24"/>
          <w:szCs w:val="24"/>
        </w:rPr>
        <w:t>.</w:t>
      </w:r>
    </w:p>
    <w:p w:rsidR="006D7337" w:rsidRPr="006B33F0" w:rsidRDefault="006D7337" w:rsidP="006B33F0">
      <w:pPr>
        <w:pStyle w:val="Prrafodelista"/>
        <w:numPr>
          <w:ilvl w:val="0"/>
          <w:numId w:val="5"/>
        </w:numPr>
        <w:jc w:val="both"/>
        <w:rPr>
          <w:rFonts w:asciiTheme="minorHAnsi" w:hAnsiTheme="minorHAnsi" w:cs="Arial"/>
          <w:sz w:val="24"/>
          <w:szCs w:val="24"/>
        </w:rPr>
      </w:pPr>
      <w:r w:rsidRPr="006B33F0">
        <w:rPr>
          <w:rFonts w:asciiTheme="minorHAnsi" w:hAnsiTheme="minorHAnsi" w:cs="Arial"/>
          <w:b/>
          <w:sz w:val="24"/>
          <w:szCs w:val="24"/>
        </w:rPr>
        <w:t>Otras:</w:t>
      </w:r>
      <w:r w:rsidRPr="006B33F0">
        <w:rPr>
          <w:rFonts w:asciiTheme="minorHAnsi" w:hAnsiTheme="minorHAnsi" w:cs="Arial"/>
          <w:sz w:val="24"/>
          <w:szCs w:val="24"/>
        </w:rPr>
        <w:t xml:space="preserve"> todas aquellas propuestas y sugerencias concretas no contempladas en los ítems precedentes.</w:t>
      </w:r>
    </w:p>
    <w:p w:rsidR="00393A5B" w:rsidRPr="006B33F0" w:rsidRDefault="006D7337" w:rsidP="006B33F0">
      <w:pPr>
        <w:rPr>
          <w:rFonts w:asciiTheme="minorHAnsi" w:hAnsiTheme="minorHAnsi"/>
          <w:sz w:val="24"/>
          <w:szCs w:val="24"/>
        </w:rPr>
      </w:pPr>
      <w:r w:rsidRPr="006B33F0">
        <w:rPr>
          <w:rFonts w:asciiTheme="minorHAnsi" w:hAnsiTheme="minorHAnsi" w:cs="Arial"/>
          <w:sz w:val="24"/>
          <w:szCs w:val="24"/>
        </w:rPr>
        <w:t xml:space="preserve">Se solicita utilizar </w:t>
      </w:r>
      <w:r w:rsidRPr="006B33F0">
        <w:rPr>
          <w:rFonts w:asciiTheme="minorHAnsi" w:hAnsiTheme="minorHAnsi" w:cs="Arial"/>
          <w:sz w:val="24"/>
          <w:szCs w:val="24"/>
          <w:u w:val="single"/>
        </w:rPr>
        <w:t>una fila de la tabla</w:t>
      </w:r>
      <w:r w:rsidRPr="006B33F0">
        <w:rPr>
          <w:rFonts w:asciiTheme="minorHAnsi" w:hAnsiTheme="minorHAnsi" w:cs="Arial"/>
          <w:sz w:val="24"/>
          <w:szCs w:val="24"/>
        </w:rPr>
        <w:t xml:space="preserve"> para cada propuesta o sugerencia realizada.</w:t>
      </w:r>
    </w:p>
    <w:sectPr w:rsidR="00393A5B" w:rsidRPr="006B33F0" w:rsidSect="00DE7716">
      <w:headerReference w:type="default" r:id="rId13"/>
      <w:pgSz w:w="20163" w:h="12242" w:orient="landscape" w:code="5"/>
      <w:pgMar w:top="2268" w:right="3402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259" w:rsidRDefault="00AA4259">
      <w:r>
        <w:separator/>
      </w:r>
    </w:p>
  </w:endnote>
  <w:endnote w:type="continuationSeparator" w:id="0">
    <w:p w:rsidR="00AA4259" w:rsidRDefault="00AA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gnet Roundhand ATT">
    <w:altName w:val="Arabic Typesetting"/>
    <w:charset w:val="00"/>
    <w:family w:val="script"/>
    <w:pitch w:val="variable"/>
    <w:sig w:usb0="00000007" w:usb1="00000000" w:usb2="00000000" w:usb3="00000000" w:csb0="00000013" w:csb1="00000000"/>
  </w:font>
  <w:font w:name="Signet Roundhand">
    <w:altName w:val="Courier New"/>
    <w:charset w:val="00"/>
    <w:family w:val="script"/>
    <w:pitch w:val="variable"/>
    <w:sig w:usb0="8000002F" w:usb1="00000048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259" w:rsidRDefault="00AA4259">
      <w:r>
        <w:separator/>
      </w:r>
    </w:p>
  </w:footnote>
  <w:footnote w:type="continuationSeparator" w:id="0">
    <w:p w:rsidR="00AA4259" w:rsidRDefault="00AA4259">
      <w:r>
        <w:continuationSeparator/>
      </w:r>
    </w:p>
  </w:footnote>
  <w:footnote w:id="1">
    <w:p w:rsidR="00285DBE" w:rsidRPr="009A5B3A" w:rsidRDefault="00285DBE">
      <w:pPr>
        <w:pStyle w:val="Textonotapie"/>
        <w:rPr>
          <w:rFonts w:ascii="Book Antiqua" w:hAnsi="Book Antiqua"/>
          <w:lang w:val="es-ES"/>
        </w:rPr>
      </w:pPr>
      <w:r w:rsidRPr="009A5B3A">
        <w:rPr>
          <w:rStyle w:val="Refdenotaalpie"/>
          <w:rFonts w:ascii="Book Antiqua" w:hAnsi="Book Antiqua"/>
        </w:rPr>
        <w:footnoteRef/>
      </w:r>
      <w:r w:rsidRPr="009A5B3A">
        <w:rPr>
          <w:rFonts w:ascii="Book Antiqua" w:hAnsi="Book Antiqua"/>
        </w:rPr>
        <w:t xml:space="preserve"> </w:t>
      </w:r>
      <w:r w:rsidRPr="009A5B3A">
        <w:rPr>
          <w:rFonts w:ascii="Book Antiqua" w:hAnsi="Book Antiqua"/>
          <w:lang w:val="es-ES"/>
        </w:rPr>
        <w:t xml:space="preserve">Si la dependencia se encuentra vacante, indique el/la defensor/a </w:t>
      </w:r>
      <w:proofErr w:type="spellStart"/>
      <w:r w:rsidRPr="009A5B3A">
        <w:rPr>
          <w:rFonts w:ascii="Book Antiqua" w:hAnsi="Book Antiqua"/>
          <w:lang w:val="es-ES"/>
        </w:rPr>
        <w:t>a</w:t>
      </w:r>
      <w:proofErr w:type="spellEnd"/>
      <w:r w:rsidRPr="009A5B3A">
        <w:rPr>
          <w:rFonts w:ascii="Book Antiqua" w:hAnsi="Book Antiqua"/>
          <w:lang w:val="es-ES"/>
        </w:rPr>
        <w:t xml:space="preserve"> cargo y número de resolución que lo designa.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337" w:rsidRPr="00AB4365" w:rsidRDefault="009A5B3A" w:rsidP="00FD3F9D">
    <w:pPr>
      <w:pStyle w:val="Encabezado"/>
      <w:spacing w:after="0"/>
      <w:ind w:right="-374"/>
      <w:rPr>
        <w:rFonts w:ascii="Signet Roundhand ATT" w:hAnsi="Signet Roundhand ATT"/>
        <w:lang w:val="es-MX"/>
      </w:rPr>
    </w:pPr>
    <w:r>
      <w:rPr>
        <w:noProof/>
        <w:lang w:eastAsia="es-AR"/>
      </w:rPr>
      <w:drawing>
        <wp:inline distT="0" distB="0" distL="0" distR="0" wp14:anchorId="3E227CF8" wp14:editId="4C20FB1A">
          <wp:extent cx="533400" cy="895350"/>
          <wp:effectExtent l="19050" t="0" r="0" b="0"/>
          <wp:docPr id="50" name="Imagen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D7337" w:rsidRDefault="006D7337" w:rsidP="00FD3F9D">
    <w:pPr>
      <w:pStyle w:val="Encabezado"/>
      <w:spacing w:after="0"/>
      <w:rPr>
        <w:lang w:val="es-MX"/>
      </w:rPr>
    </w:pPr>
    <w:r>
      <w:rPr>
        <w:lang w:val="es-MX"/>
      </w:rPr>
      <w:t xml:space="preserve">Ministerio Público de </w:t>
    </w:r>
    <w:smartTag w:uri="urn:schemas-microsoft-com:office:smarttags" w:element="PersonName">
      <w:smartTagPr>
        <w:attr w:name="ProductID" w:val="la Defensa"/>
      </w:smartTagPr>
      <w:r>
        <w:rPr>
          <w:lang w:val="es-MX"/>
        </w:rPr>
        <w:t>la Defensa</w:t>
      </w:r>
    </w:smartTag>
  </w:p>
  <w:p w:rsidR="006D7337" w:rsidRPr="004618E6" w:rsidRDefault="006D7337" w:rsidP="00FD3F9D">
    <w:pPr>
      <w:pStyle w:val="Encabezado"/>
      <w:spacing w:after="0"/>
      <w:ind w:right="-374"/>
      <w:rPr>
        <w:lang w:val="es-MX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8A249DE" wp14:editId="34F8AE34">
              <wp:simplePos x="0" y="0"/>
              <wp:positionH relativeFrom="column">
                <wp:posOffset>-1059653</wp:posOffset>
              </wp:positionH>
              <wp:positionV relativeFrom="page">
                <wp:align>center</wp:align>
              </wp:positionV>
              <wp:extent cx="914400" cy="10699200"/>
              <wp:effectExtent l="0" t="0" r="0" b="6985"/>
              <wp:wrapTight wrapText="largest">
                <wp:wrapPolygon edited="0">
                  <wp:start x="0" y="0"/>
                  <wp:lineTo x="0" y="21576"/>
                  <wp:lineTo x="21150" y="21576"/>
                  <wp:lineTo x="21150" y="0"/>
                  <wp:lineTo x="0" y="0"/>
                </wp:wrapPolygon>
              </wp:wrapTight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069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276"/>
                          </w:tblGrid>
                          <w:tr w:rsidR="006D7337">
                            <w:trPr>
                              <w:cantSplit/>
                              <w:trHeight w:val="15986"/>
                            </w:trPr>
                            <w:tc>
                              <w:tcPr>
                                <w:tcW w:w="1276" w:type="dxa"/>
                                <w:textDirection w:val="btLr"/>
                                <w:vAlign w:val="center"/>
                              </w:tcPr>
                              <w:p w:rsidR="006D7337" w:rsidRDefault="006D7337">
                                <w:pPr>
                                  <w:ind w:left="113" w:right="113"/>
                                  <w:jc w:val="center"/>
                                  <w:rPr>
                                    <w:rFonts w:ascii="Signet Roundhand" w:hAnsi="Signet Roundhand"/>
                                    <w:sz w:val="32"/>
                                  </w:rPr>
                                </w:pPr>
                                <w:r>
                                  <w:rPr>
                                    <w:spacing w:val="44"/>
                                    <w:sz w:val="28"/>
                                  </w:rPr>
                                  <w:t>USO OFICIAL</w:t>
                                </w:r>
                              </w:p>
                            </w:tc>
                          </w:tr>
                        </w:tbl>
                        <w:p w:rsidR="006D7337" w:rsidRDefault="006D7337" w:rsidP="004618E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249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3.45pt;margin-top:0;width:1in;height:842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" stroked="f">
              <v:textbox>
                <w:txbxContent>
                  <w:tbl>
                    <w:tblPr>
                      <w:tblW w:w="0" w:type="auto"/>
                      <w:tblInd w:w="7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276"/>
                    </w:tblGrid>
                    <w:tr w:rsidR="006D7337">
                      <w:trPr>
                        <w:cantSplit/>
                        <w:trHeight w:val="15986"/>
                      </w:trPr>
                      <w:tc>
                        <w:tcPr>
                          <w:tcW w:w="1276" w:type="dxa"/>
                          <w:textDirection w:val="btLr"/>
                          <w:vAlign w:val="center"/>
                        </w:tcPr>
                        <w:p w:rsidR="006D7337" w:rsidRDefault="006D7337">
                          <w:pPr>
                            <w:ind w:left="113" w:right="113"/>
                            <w:jc w:val="center"/>
                            <w:rPr>
                              <w:rFonts w:ascii="Signet Roundhand" w:hAnsi="Signet Roundhand"/>
                              <w:sz w:val="32"/>
                            </w:rPr>
                          </w:pPr>
                          <w:r>
                            <w:rPr>
                              <w:spacing w:val="44"/>
                              <w:sz w:val="28"/>
                            </w:rPr>
                            <w:t>USO OFICIAL</w:t>
                          </w:r>
                        </w:p>
                      </w:tc>
                    </w:tr>
                  </w:tbl>
                  <w:p w:rsidR="006D7337" w:rsidRDefault="006D7337" w:rsidP="004618E6"/>
                </w:txbxContent>
              </v:textbox>
              <w10:wrap type="tight" side="largest" anchory="page"/>
            </v:shape>
          </w:pict>
        </mc:Fallback>
      </mc:AlternateContent>
    </w:r>
    <w:r>
      <w:rPr>
        <w:bCs/>
        <w:spacing w:val="20"/>
        <w:lang w:val="es-MX"/>
      </w:rPr>
      <w:t>Defensoría General de la Nación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A0" w:rsidRPr="00462165" w:rsidRDefault="00D211A0" w:rsidP="004621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2201E"/>
    <w:multiLevelType w:val="hybridMultilevel"/>
    <w:tmpl w:val="3C82D48E"/>
    <w:lvl w:ilvl="0" w:tplc="FA5063C0">
      <w:numFmt w:val="bullet"/>
      <w:lvlText w:val="-"/>
      <w:lvlJc w:val="left"/>
      <w:pPr>
        <w:ind w:left="2345" w:hanging="360"/>
      </w:pPr>
      <w:rPr>
        <w:rFonts w:ascii="Book Antiqua" w:eastAsia="Times New Roman" w:hAnsi="Book Antiqu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33B606B7"/>
    <w:multiLevelType w:val="hybridMultilevel"/>
    <w:tmpl w:val="AAA643B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C61D4"/>
    <w:multiLevelType w:val="hybridMultilevel"/>
    <w:tmpl w:val="B9D21BE0"/>
    <w:lvl w:ilvl="0" w:tplc="2C0A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B3675C"/>
    <w:multiLevelType w:val="hybridMultilevel"/>
    <w:tmpl w:val="205E222E"/>
    <w:lvl w:ilvl="0" w:tplc="1EBC8C84">
      <w:numFmt w:val="bullet"/>
      <w:lvlText w:val="-"/>
      <w:lvlJc w:val="left"/>
      <w:pPr>
        <w:ind w:left="2628" w:hanging="360"/>
      </w:pPr>
      <w:rPr>
        <w:rFonts w:ascii="Book Antiqua" w:eastAsia="Times New Roman" w:hAnsi="Book Antiqu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5E0D6419"/>
    <w:multiLevelType w:val="hybridMultilevel"/>
    <w:tmpl w:val="9AEE225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107C2"/>
    <w:multiLevelType w:val="hybridMultilevel"/>
    <w:tmpl w:val="67361C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19"/>
    <w:rsid w:val="00010C4C"/>
    <w:rsid w:val="00017080"/>
    <w:rsid w:val="00086064"/>
    <w:rsid w:val="00096F97"/>
    <w:rsid w:val="000B2924"/>
    <w:rsid w:val="000C2261"/>
    <w:rsid w:val="000D31EB"/>
    <w:rsid w:val="000D3E40"/>
    <w:rsid w:val="000F7A56"/>
    <w:rsid w:val="00112881"/>
    <w:rsid w:val="00155410"/>
    <w:rsid w:val="00164775"/>
    <w:rsid w:val="00172A5C"/>
    <w:rsid w:val="00177821"/>
    <w:rsid w:val="001B499F"/>
    <w:rsid w:val="001B79AE"/>
    <w:rsid w:val="001C6EFF"/>
    <w:rsid w:val="001E4C96"/>
    <w:rsid w:val="001F2F92"/>
    <w:rsid w:val="001F508F"/>
    <w:rsid w:val="00207B8C"/>
    <w:rsid w:val="00224084"/>
    <w:rsid w:val="0022661C"/>
    <w:rsid w:val="00231DAC"/>
    <w:rsid w:val="00234B36"/>
    <w:rsid w:val="002559CA"/>
    <w:rsid w:val="002622B8"/>
    <w:rsid w:val="00265628"/>
    <w:rsid w:val="00266CD2"/>
    <w:rsid w:val="0026779F"/>
    <w:rsid w:val="0027081C"/>
    <w:rsid w:val="00274D56"/>
    <w:rsid w:val="00285DBE"/>
    <w:rsid w:val="0029472D"/>
    <w:rsid w:val="00295D5D"/>
    <w:rsid w:val="002979F8"/>
    <w:rsid w:val="002B33E8"/>
    <w:rsid w:val="002B5F3E"/>
    <w:rsid w:val="002C2C90"/>
    <w:rsid w:val="002C5A12"/>
    <w:rsid w:val="002C5E61"/>
    <w:rsid w:val="002C6E4D"/>
    <w:rsid w:val="002C7FBA"/>
    <w:rsid w:val="002D4107"/>
    <w:rsid w:val="002E6022"/>
    <w:rsid w:val="002F3DB8"/>
    <w:rsid w:val="00313F89"/>
    <w:rsid w:val="00321691"/>
    <w:rsid w:val="003244C5"/>
    <w:rsid w:val="00325CDA"/>
    <w:rsid w:val="003503A4"/>
    <w:rsid w:val="00354378"/>
    <w:rsid w:val="0036721F"/>
    <w:rsid w:val="00386B58"/>
    <w:rsid w:val="00393A5B"/>
    <w:rsid w:val="003C3BDF"/>
    <w:rsid w:val="003F75BC"/>
    <w:rsid w:val="00406F4F"/>
    <w:rsid w:val="00424F39"/>
    <w:rsid w:val="0043245A"/>
    <w:rsid w:val="004335AE"/>
    <w:rsid w:val="00446C97"/>
    <w:rsid w:val="004473C9"/>
    <w:rsid w:val="00454F63"/>
    <w:rsid w:val="00462165"/>
    <w:rsid w:val="0046566F"/>
    <w:rsid w:val="00486173"/>
    <w:rsid w:val="00486A98"/>
    <w:rsid w:val="00495DC5"/>
    <w:rsid w:val="004E0DDF"/>
    <w:rsid w:val="00553920"/>
    <w:rsid w:val="00563D15"/>
    <w:rsid w:val="0056527B"/>
    <w:rsid w:val="00586BCE"/>
    <w:rsid w:val="00586EC5"/>
    <w:rsid w:val="00596D7C"/>
    <w:rsid w:val="005A1148"/>
    <w:rsid w:val="005A3C97"/>
    <w:rsid w:val="005A414E"/>
    <w:rsid w:val="005B64CF"/>
    <w:rsid w:val="005C3342"/>
    <w:rsid w:val="005F771C"/>
    <w:rsid w:val="0060414F"/>
    <w:rsid w:val="00604E85"/>
    <w:rsid w:val="0063148A"/>
    <w:rsid w:val="00644133"/>
    <w:rsid w:val="0065739C"/>
    <w:rsid w:val="006626AC"/>
    <w:rsid w:val="006812D7"/>
    <w:rsid w:val="006823ED"/>
    <w:rsid w:val="00687D03"/>
    <w:rsid w:val="006A26A5"/>
    <w:rsid w:val="006B2158"/>
    <w:rsid w:val="006B33F0"/>
    <w:rsid w:val="006B6061"/>
    <w:rsid w:val="006C5CDE"/>
    <w:rsid w:val="006D7337"/>
    <w:rsid w:val="00712556"/>
    <w:rsid w:val="0071799C"/>
    <w:rsid w:val="00720D0A"/>
    <w:rsid w:val="007270CE"/>
    <w:rsid w:val="00727B56"/>
    <w:rsid w:val="00754430"/>
    <w:rsid w:val="00770761"/>
    <w:rsid w:val="00772761"/>
    <w:rsid w:val="00793CB2"/>
    <w:rsid w:val="007A357E"/>
    <w:rsid w:val="007B1626"/>
    <w:rsid w:val="007B5F67"/>
    <w:rsid w:val="007C36A5"/>
    <w:rsid w:val="00810FC1"/>
    <w:rsid w:val="00814767"/>
    <w:rsid w:val="0082610C"/>
    <w:rsid w:val="00850CE7"/>
    <w:rsid w:val="008602AF"/>
    <w:rsid w:val="00873830"/>
    <w:rsid w:val="0089291A"/>
    <w:rsid w:val="00892B85"/>
    <w:rsid w:val="00897147"/>
    <w:rsid w:val="008B146D"/>
    <w:rsid w:val="008B4766"/>
    <w:rsid w:val="008C755A"/>
    <w:rsid w:val="008F2999"/>
    <w:rsid w:val="00904C10"/>
    <w:rsid w:val="00941A63"/>
    <w:rsid w:val="00947EF2"/>
    <w:rsid w:val="00952B81"/>
    <w:rsid w:val="00970835"/>
    <w:rsid w:val="00995FCF"/>
    <w:rsid w:val="009A5B3A"/>
    <w:rsid w:val="009A5BFB"/>
    <w:rsid w:val="009F4D43"/>
    <w:rsid w:val="00A009FE"/>
    <w:rsid w:val="00A01E02"/>
    <w:rsid w:val="00A127A0"/>
    <w:rsid w:val="00A24AB5"/>
    <w:rsid w:val="00A51034"/>
    <w:rsid w:val="00A65D76"/>
    <w:rsid w:val="00A85C7C"/>
    <w:rsid w:val="00AA4259"/>
    <w:rsid w:val="00AB4365"/>
    <w:rsid w:val="00AB4C6C"/>
    <w:rsid w:val="00AC6CD4"/>
    <w:rsid w:val="00AD5929"/>
    <w:rsid w:val="00AD6209"/>
    <w:rsid w:val="00AE1287"/>
    <w:rsid w:val="00AE7107"/>
    <w:rsid w:val="00AF094B"/>
    <w:rsid w:val="00AF7390"/>
    <w:rsid w:val="00B03B18"/>
    <w:rsid w:val="00B04802"/>
    <w:rsid w:val="00B05F83"/>
    <w:rsid w:val="00B12CCB"/>
    <w:rsid w:val="00B2308C"/>
    <w:rsid w:val="00B60B75"/>
    <w:rsid w:val="00B970DA"/>
    <w:rsid w:val="00BD2F13"/>
    <w:rsid w:val="00BD3656"/>
    <w:rsid w:val="00BD58CC"/>
    <w:rsid w:val="00C03B8D"/>
    <w:rsid w:val="00C404C0"/>
    <w:rsid w:val="00C454B0"/>
    <w:rsid w:val="00C70E78"/>
    <w:rsid w:val="00C74F21"/>
    <w:rsid w:val="00C86EDB"/>
    <w:rsid w:val="00C96F41"/>
    <w:rsid w:val="00CA18A3"/>
    <w:rsid w:val="00CA3613"/>
    <w:rsid w:val="00CB185B"/>
    <w:rsid w:val="00CC04C0"/>
    <w:rsid w:val="00CD1A18"/>
    <w:rsid w:val="00CF30CC"/>
    <w:rsid w:val="00CF66FB"/>
    <w:rsid w:val="00D211A0"/>
    <w:rsid w:val="00D22A1D"/>
    <w:rsid w:val="00D42119"/>
    <w:rsid w:val="00D4789B"/>
    <w:rsid w:val="00D52535"/>
    <w:rsid w:val="00D74A40"/>
    <w:rsid w:val="00D94678"/>
    <w:rsid w:val="00DC08C9"/>
    <w:rsid w:val="00DC0D63"/>
    <w:rsid w:val="00DC6BB7"/>
    <w:rsid w:val="00DD5961"/>
    <w:rsid w:val="00DE0B5C"/>
    <w:rsid w:val="00DE5959"/>
    <w:rsid w:val="00DE6F76"/>
    <w:rsid w:val="00DE7716"/>
    <w:rsid w:val="00E04F40"/>
    <w:rsid w:val="00E06BDB"/>
    <w:rsid w:val="00E10F41"/>
    <w:rsid w:val="00E14E51"/>
    <w:rsid w:val="00E600D3"/>
    <w:rsid w:val="00E75373"/>
    <w:rsid w:val="00E97A50"/>
    <w:rsid w:val="00EA7EF4"/>
    <w:rsid w:val="00EC22B3"/>
    <w:rsid w:val="00EE6780"/>
    <w:rsid w:val="00F0004A"/>
    <w:rsid w:val="00F15B09"/>
    <w:rsid w:val="00F26368"/>
    <w:rsid w:val="00F33298"/>
    <w:rsid w:val="00F50037"/>
    <w:rsid w:val="00F523A1"/>
    <w:rsid w:val="00F53F55"/>
    <w:rsid w:val="00F55344"/>
    <w:rsid w:val="00F60E26"/>
    <w:rsid w:val="00F65A2F"/>
    <w:rsid w:val="00FA744D"/>
    <w:rsid w:val="00FC4901"/>
    <w:rsid w:val="00FD37EB"/>
    <w:rsid w:val="00FD3F9D"/>
    <w:rsid w:val="00FD5B07"/>
    <w:rsid w:val="00FE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4:docId w14:val="46EB856C"/>
  <w15:docId w15:val="{7F145BAC-699A-4ACC-A128-5F1E8D86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A5B3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line="240" w:lineRule="auto"/>
      <w:jc w:val="center"/>
    </w:pPr>
    <w:rPr>
      <w:rFonts w:ascii="Kunstler Script" w:hAnsi="Kunstler Script"/>
      <w:b/>
      <w:sz w:val="48"/>
      <w:szCs w:val="20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globo">
    <w:name w:val="Balloon Text"/>
    <w:basedOn w:val="Normal"/>
    <w:link w:val="TextodegloboCar"/>
    <w:rsid w:val="008F29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F2999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D42119"/>
    <w:rPr>
      <w:rFonts w:ascii="Arial" w:hAnsi="Arial"/>
      <w:sz w:val="28"/>
      <w:szCs w:val="24"/>
      <w:lang w:val="es-ES" w:eastAsia="es-ES"/>
    </w:rPr>
  </w:style>
  <w:style w:type="character" w:styleId="Hipervnculo">
    <w:name w:val="Hyperlink"/>
    <w:uiPriority w:val="99"/>
    <w:unhideWhenUsed/>
    <w:rsid w:val="00D4211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42119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unhideWhenUsed/>
    <w:rsid w:val="00285D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85DBE"/>
    <w:rPr>
      <w:rFonts w:ascii="Calibri" w:eastAsia="Calibri" w:hAnsi="Calibri"/>
      <w:lang w:eastAsia="en-US"/>
    </w:rPr>
  </w:style>
  <w:style w:type="character" w:styleId="Refdenotaalpie">
    <w:name w:val="footnote reference"/>
    <w:basedOn w:val="Fuentedeprrafopredeter"/>
    <w:semiHidden/>
    <w:unhideWhenUsed/>
    <w:rsid w:val="00285DBE"/>
    <w:rPr>
      <w:vertAlign w:val="superscript"/>
    </w:rPr>
  </w:style>
  <w:style w:type="table" w:styleId="Tablaconcuadrcula">
    <w:name w:val="Table Grid"/>
    <w:basedOn w:val="Tablanormal"/>
    <w:uiPriority w:val="59"/>
    <w:rsid w:val="006D733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talecimientoinstitucional@mpd.gov.a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quesada\Desktop\Uso%20oficial%20DGN%20201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ategoria xmlns="a4677100-b2ae-4511-ac6d-7d49744901a9">Formularios</Categoria>
    <Descripcion xmlns="a4677100-b2ae-4511-ac6d-7d49744901a9">Planilla Informe Anual 2017</Descripc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74270CDCBDD94BA131ACFCD12B3D5A" ma:contentTypeVersion="2" ma:contentTypeDescription="Crear nuevo documento." ma:contentTypeScope="" ma:versionID="5bcb86079b4cf998660e2f24f62ca1d7">
  <xsd:schema xmlns:xsd="http://www.w3.org/2001/XMLSchema" xmlns:p="http://schemas.microsoft.com/office/2006/metadata/properties" xmlns:ns2="a4677100-b2ae-4511-ac6d-7d49744901a9" targetNamespace="http://schemas.microsoft.com/office/2006/metadata/properties" ma:root="true" ma:fieldsID="5701cf00facce631ef484ba53d618e57" ns2:_="">
    <xsd:import namespace="a4677100-b2ae-4511-ac6d-7d49744901a9"/>
    <xsd:element name="properties">
      <xsd:complexType>
        <xsd:sequence>
          <xsd:element name="documentManagement">
            <xsd:complexType>
              <xsd:all>
                <xsd:element ref="ns2:Categoria"/>
                <xsd:element ref="ns2:Descripcio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4677100-b2ae-4511-ac6d-7d49744901a9" elementFormDefault="qualified">
    <xsd:import namespace="http://schemas.microsoft.com/office/2006/documentManagement/types"/>
    <xsd:element name="Categoria" ma:index="8" ma:displayName="Categoria" ma:default="Instructivos" ma:format="Dropdown" ma:internalName="Categoria">
      <xsd:simpleType>
        <xsd:restriction base="dms:Choice">
          <xsd:enumeration value="Instructivos"/>
          <xsd:enumeration value="Actas"/>
          <xsd:enumeration value="Formularios"/>
          <xsd:enumeration value="Guias"/>
          <xsd:enumeration value="Paginas"/>
          <xsd:enumeration value="Declaraciones Juradas"/>
          <xsd:enumeration value="ModelosCSJN"/>
          <xsd:enumeration value="ModelosOficial"/>
          <xsd:enumeration value="Informes Electrónicos"/>
        </xsd:restriction>
      </xsd:simpleType>
    </xsd:element>
    <xsd:element name="Descripcion" ma:index="9" ma:displayName="Descripcion" ma:internalName="Descripc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A25D5-C90F-445F-92A1-892143F280A1}">
  <ds:schemaRefs>
    <ds:schemaRef ds:uri="http://purl.org/dc/terms/"/>
    <ds:schemaRef ds:uri="a4677100-b2ae-4511-ac6d-7d49744901a9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3F8994-64B1-46A5-8BBA-64AC0491F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77100-b2ae-4511-ac6d-7d49744901a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437A1F6-8E2A-4A3B-A67E-9FA0E5333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748B68-2A92-4D0A-8D83-4482ED4E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Uso oficial DGN 2016</Template>
  <TotalTime>1</TotalTime>
  <Pages>3</Pages>
  <Words>639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Planilla Informe Anual 2017</vt:lpstr>
    </vt:vector>
  </TitlesOfParts>
  <Company>Ministerio Publico de la Defensa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 Informe Anual 2017</dc:title>
  <dc:creator>Quesada, Violeta</dc:creator>
  <cp:lastModifiedBy>QUESADA VIOLETA</cp:lastModifiedBy>
  <cp:revision>3</cp:revision>
  <cp:lastPrinted>2017-08-22T17:02:00Z</cp:lastPrinted>
  <dcterms:created xsi:type="dcterms:W3CDTF">2018-08-09T14:34:00Z</dcterms:created>
  <dcterms:modified xsi:type="dcterms:W3CDTF">2018-08-09T14:34:00Z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0x010100A974270CDCBDD94BA131ACFCD12B3D5A</vt:lpwstr>
  </property>
</Properties>
</file>